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30E31" w:rsidRDefault="00030E31">
      <w:r>
        <w:rPr>
          <w:noProof/>
          <w:lang w:eastAsia="tr-TR"/>
        </w:rPr>
        <mc:AlternateContent>
          <mc:Choice Requires="wps">
            <w:drawing>
              <wp:anchor distT="91440" distB="91440" distL="114300" distR="114300" simplePos="0" relativeHeight="251661312" behindDoc="0" locked="0" layoutInCell="1" allowOverlap="1" wp14:anchorId="442A76AA" wp14:editId="2C173B1D">
                <wp:simplePos x="0" y="0"/>
                <wp:positionH relativeFrom="page">
                  <wp:posOffset>4754880</wp:posOffset>
                </wp:positionH>
                <wp:positionV relativeFrom="paragraph">
                  <wp:posOffset>0</wp:posOffset>
                </wp:positionV>
                <wp:extent cx="2689860" cy="502920"/>
                <wp:effectExtent l="0" t="0" r="0" b="0"/>
                <wp:wrapTopAndBottom/>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502920"/>
                        </a:xfrm>
                        <a:prstGeom prst="rect">
                          <a:avLst/>
                        </a:prstGeom>
                        <a:noFill/>
                        <a:ln w="9525">
                          <a:noFill/>
                          <a:miter lim="800000"/>
                          <a:headEnd/>
                          <a:tailEnd/>
                        </a:ln>
                      </wps:spPr>
                      <wps:txbx>
                        <w:txbxContent>
                          <w:p w:rsidR="00030E31" w:rsidRDefault="00030E31" w:rsidP="00030E31">
                            <w:pPr>
                              <w:pBdr>
                                <w:top w:val="single" w:sz="24" w:space="8" w:color="5B9BD5" w:themeColor="accent1"/>
                                <w:bottom w:val="single" w:sz="24" w:space="8" w:color="5B9BD5" w:themeColor="accent1"/>
                              </w:pBdr>
                              <w:spacing w:after="0"/>
                              <w:jc w:val="right"/>
                              <w:rPr>
                                <w:i/>
                                <w:iCs/>
                                <w:color w:val="5B9BD5" w:themeColor="accent1"/>
                                <w:sz w:val="24"/>
                              </w:rPr>
                            </w:pPr>
                            <w:r>
                              <w:rPr>
                                <w:i/>
                                <w:iCs/>
                                <w:color w:val="5B9BD5" w:themeColor="accent1"/>
                                <w:sz w:val="24"/>
                                <w:szCs w:val="24"/>
                              </w:rPr>
                              <w:t>Mart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A76AA" id="_x0000_t202" coordsize="21600,21600" o:spt="202" path="m,l,21600r21600,l21600,xe">
                <v:stroke joinstyle="miter"/>
                <v:path gradientshapeok="t" o:connecttype="rect"/>
              </v:shapetype>
              <v:shape id="Metin Kutusu 2" o:spid="_x0000_s1026" type="#_x0000_t202" style="position:absolute;margin-left:374.4pt;margin-top:0;width:211.8pt;height:39.6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" filled="f" stroked="f">
                <v:textbox>
                  <w:txbxContent>
                    <w:p w:rsidR="00030E31" w:rsidRDefault="00030E31" w:rsidP="00030E31">
                      <w:pPr>
                        <w:pBdr>
                          <w:top w:val="single" w:sz="24" w:space="8" w:color="5B9BD5" w:themeColor="accent1"/>
                          <w:bottom w:val="single" w:sz="24" w:space="8" w:color="5B9BD5" w:themeColor="accent1"/>
                        </w:pBdr>
                        <w:spacing w:after="0"/>
                        <w:jc w:val="right"/>
                        <w:rPr>
                          <w:i/>
                          <w:iCs/>
                          <w:color w:val="5B9BD5" w:themeColor="accent1"/>
                          <w:sz w:val="24"/>
                        </w:rPr>
                      </w:pPr>
                      <w:r>
                        <w:rPr>
                          <w:i/>
                          <w:iCs/>
                          <w:color w:val="5B9BD5" w:themeColor="accent1"/>
                          <w:sz w:val="24"/>
                          <w:szCs w:val="24"/>
                        </w:rPr>
                        <w:t>Mart 2021</w:t>
                      </w:r>
                    </w:p>
                  </w:txbxContent>
                </v:textbox>
                <w10:wrap type="topAndBottom" anchorx="page"/>
              </v:shape>
            </w:pict>
          </mc:Fallback>
        </mc:AlternateContent>
      </w:r>
      <w:r>
        <w:rPr>
          <w:b/>
          <w:noProof/>
          <w:sz w:val="26"/>
          <w:szCs w:val="26"/>
          <w:lang w:eastAsia="tr-TR"/>
        </w:rPr>
        <w:drawing>
          <wp:inline distT="0" distB="0" distL="0" distR="0" wp14:anchorId="180EBB51" wp14:editId="0834CC6D">
            <wp:extent cx="5760720" cy="922020"/>
            <wp:effectExtent l="0" t="0" r="0" b="0"/>
            <wp:docPr id="1" name="Resim 1" descr="C:\Users\User\AppData\Local\Microsoft\Windows\INetCache\Content.Word\iskenderun-ticaret-ve-sanayi-odasi-sertifikal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iskenderun-ticaret-ve-sanayi-odasi-sertifikali-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922020"/>
                    </a:xfrm>
                    <a:prstGeom prst="rect">
                      <a:avLst/>
                    </a:prstGeom>
                    <a:noFill/>
                    <a:ln>
                      <a:noFill/>
                    </a:ln>
                  </pic:spPr>
                </pic:pic>
              </a:graphicData>
            </a:graphic>
          </wp:inline>
        </w:drawing>
      </w:r>
    </w:p>
    <w:sdt>
      <w:sdtPr>
        <w:id w:val="-77910166"/>
        <w:docPartObj>
          <w:docPartGallery w:val="Cover Pages"/>
          <w:docPartUnique/>
        </w:docPartObj>
      </w:sdtPr>
      <w:sdtEndPr>
        <w:rPr>
          <w:b/>
          <w:sz w:val="26"/>
          <w:szCs w:val="26"/>
        </w:rPr>
      </w:sdtEndPr>
      <w:sdtContent>
        <w:p w:rsidR="00D34CE0" w:rsidRDefault="00D34CE0"/>
        <w:p w:rsidR="00D34CE0" w:rsidRDefault="00D34CE0">
          <w:pPr>
            <w:rPr>
              <w:b/>
              <w:sz w:val="26"/>
              <w:szCs w:val="26"/>
            </w:rPr>
          </w:pPr>
          <w:r>
            <w:rPr>
              <w:noProof/>
              <w:lang w:eastAsia="tr-TR"/>
            </w:rPr>
            <mc:AlternateContent>
              <mc:Choice Requires="wpg">
                <w:drawing>
                  <wp:anchor distT="0" distB="0" distL="114300" distR="114300" simplePos="0" relativeHeight="251659264" behindDoc="1" locked="0" layoutInCell="1" allowOverlap="1" wp14:anchorId="7BE86AFA" wp14:editId="1E5CFB93">
                    <wp:simplePos x="0" y="0"/>
                    <wp:positionH relativeFrom="page">
                      <wp:posOffset>449580</wp:posOffset>
                    </wp:positionH>
                    <wp:positionV relativeFrom="page">
                      <wp:posOffset>1859280</wp:posOffset>
                    </wp:positionV>
                    <wp:extent cx="6864350" cy="7751445"/>
                    <wp:effectExtent l="0" t="0" r="0" b="1905"/>
                    <wp:wrapNone/>
                    <wp:docPr id="193" name="Grup 193"/>
                    <wp:cNvGraphicFramePr/>
                    <a:graphic xmlns:a="http://schemas.openxmlformats.org/drawingml/2006/main">
                      <a:graphicData uri="http://schemas.microsoft.com/office/word/2010/wordprocessingGroup">
                        <wpg:wgp>
                          <wpg:cNvGrpSpPr/>
                          <wpg:grpSpPr>
                            <a:xfrm>
                              <a:off x="0" y="0"/>
                              <a:ext cx="6864350" cy="7751445"/>
                              <a:chOff x="0" y="1371600"/>
                              <a:chExt cx="6864824" cy="7751928"/>
                            </a:xfrm>
                          </wpg:grpSpPr>
                          <wps:wsp>
                            <wps:cNvPr id="195" name="Dikdörtgen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42"/>
                                      <w:szCs w:val="42"/>
                                    </w:rPr>
                                    <w:alias w:val="Yaza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D34CE0" w:rsidRPr="00030E31" w:rsidRDefault="00D34CE0">
                                      <w:pPr>
                                        <w:pStyle w:val="AralkYok"/>
                                        <w:spacing w:before="120"/>
                                        <w:jc w:val="center"/>
                                        <w:rPr>
                                          <w:b/>
                                          <w:color w:val="FFFFFF" w:themeColor="background1"/>
                                          <w:sz w:val="42"/>
                                          <w:szCs w:val="42"/>
                                        </w:rPr>
                                      </w:pPr>
                                      <w:r w:rsidRPr="00030E31">
                                        <w:rPr>
                                          <w:b/>
                                          <w:color w:val="FFFFFF" w:themeColor="background1"/>
                                          <w:sz w:val="42"/>
                                          <w:szCs w:val="42"/>
                                        </w:rPr>
                                        <w:t>LEVENT HAKKI YILMAZ</w:t>
                                      </w:r>
                                    </w:p>
                                  </w:sdtContent>
                                </w:sdt>
                                <w:p w:rsidR="00030E31" w:rsidRDefault="009B6C08">
                                  <w:pPr>
                                    <w:pStyle w:val="AralkYok"/>
                                    <w:spacing w:before="120"/>
                                    <w:jc w:val="center"/>
                                    <w:rPr>
                                      <w:b/>
                                      <w:color w:val="FFFFFF" w:themeColor="background1"/>
                                      <w:sz w:val="42"/>
                                      <w:szCs w:val="42"/>
                                    </w:rPr>
                                  </w:pPr>
                                  <w:sdt>
                                    <w:sdtPr>
                                      <w:rPr>
                                        <w:b/>
                                        <w:caps/>
                                        <w:color w:val="FFFFFF" w:themeColor="background1"/>
                                        <w:sz w:val="42"/>
                                        <w:szCs w:val="42"/>
                                      </w:rPr>
                                      <w:alias w:val="Şirket"/>
                                      <w:tag w:val=""/>
                                      <w:id w:val="1618182777"/>
                                      <w:dataBinding w:prefixMappings="xmlns:ns0='http://schemas.openxmlformats.org/officeDocument/2006/extended-properties' " w:xpath="/ns0:Properties[1]/ns0:Company[1]" w:storeItemID="{6668398D-A668-4E3E-A5EB-62B293D839F1}"/>
                                      <w:text/>
                                    </w:sdtPr>
                                    <w:sdtEndPr/>
                                    <w:sdtContent>
                                      <w:r w:rsidR="00D34CE0" w:rsidRPr="00030E31">
                                        <w:rPr>
                                          <w:b/>
                                          <w:caps/>
                                          <w:color w:val="FFFFFF" w:themeColor="background1"/>
                                          <w:sz w:val="42"/>
                                          <w:szCs w:val="42"/>
                                        </w:rPr>
                                        <w:t>İSKENDERUN TİCARET VE SANAYİ ODASI</w:t>
                                      </w:r>
                                    </w:sdtContent>
                                  </w:sdt>
                                  <w:r w:rsidR="00D34CE0" w:rsidRPr="00030E31">
                                    <w:rPr>
                                      <w:b/>
                                      <w:color w:val="FFFFFF" w:themeColor="background1"/>
                                      <w:sz w:val="42"/>
                                      <w:szCs w:val="42"/>
                                    </w:rPr>
                                    <w:t> </w:t>
                                  </w:r>
                                </w:p>
                                <w:p w:rsidR="00D34CE0" w:rsidRPr="00030E31" w:rsidRDefault="00D34CE0">
                                  <w:pPr>
                                    <w:pStyle w:val="AralkYok"/>
                                    <w:spacing w:before="120"/>
                                    <w:jc w:val="center"/>
                                    <w:rPr>
                                      <w:b/>
                                      <w:color w:val="FFFFFF" w:themeColor="background1"/>
                                      <w:sz w:val="42"/>
                                      <w:szCs w:val="42"/>
                                    </w:rPr>
                                  </w:pPr>
                                  <w:r w:rsidRPr="00030E31">
                                    <w:rPr>
                                      <w:b/>
                                      <w:color w:val="FFFFFF" w:themeColor="background1"/>
                                      <w:sz w:val="42"/>
                                      <w:szCs w:val="42"/>
                                    </w:rPr>
                                    <w:t>YÖNETİM KURULU BAŞKANI</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Metin Kutusu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inorHAnsi"/>
                                      <w:b/>
                                      <w:caps/>
                                      <w:color w:val="5B9BD5" w:themeColor="accent1"/>
                                      <w:sz w:val="80"/>
                                      <w:szCs w:val="80"/>
                                    </w:rPr>
                                    <w:alias w:val="Başlık"/>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D34CE0" w:rsidRPr="00030E31" w:rsidRDefault="00030E31">
                                      <w:pPr>
                                        <w:pStyle w:val="AralkYok"/>
                                        <w:jc w:val="center"/>
                                        <w:rPr>
                                          <w:rFonts w:eastAsiaTheme="majorEastAsia" w:cstheme="minorHAnsi"/>
                                          <w:b/>
                                          <w:caps/>
                                          <w:color w:val="5B9BD5" w:themeColor="accent1"/>
                                          <w:sz w:val="80"/>
                                          <w:szCs w:val="80"/>
                                        </w:rPr>
                                      </w:pPr>
                                      <w:r w:rsidRPr="00030E31">
                                        <w:rPr>
                                          <w:rFonts w:eastAsiaTheme="majorEastAsia" w:cstheme="minorHAnsi"/>
                                          <w:b/>
                                          <w:caps/>
                                          <w:color w:val="5B9BD5" w:themeColor="accent1"/>
                                          <w:sz w:val="80"/>
                                          <w:szCs w:val="80"/>
                                        </w:rPr>
                                        <w:t xml:space="preserve">rusya federasyonu ülke </w:t>
                                      </w:r>
                                      <w:r w:rsidR="00D34CE0" w:rsidRPr="00030E31">
                                        <w:rPr>
                                          <w:rFonts w:eastAsiaTheme="majorEastAsia" w:cstheme="minorHAnsi"/>
                                          <w:b/>
                                          <w:caps/>
                                          <w:color w:val="5B9BD5" w:themeColor="accent1"/>
                                          <w:sz w:val="80"/>
                                          <w:szCs w:val="80"/>
                                        </w:rPr>
                                        <w:t>masası</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7BE86AFA" id="Grup 193" o:spid="_x0000_s1027" style="position:absolute;margin-left:35.4pt;margin-top:146.4pt;width:540.5pt;height:610.35pt;z-index:-251657216;mso-width-percent:882;mso-position-horizontal-relative:page;mso-position-vertical-relative:page;mso-width-percent:882" coordorigin=",13716" coordsize="68648,7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">
                    <v:rect id="Dikdörtgen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b/>
                                <w:color w:val="FFFFFF" w:themeColor="background1"/>
                                <w:sz w:val="42"/>
                                <w:szCs w:val="42"/>
                              </w:rPr>
                              <w:alias w:val="Yazar"/>
                              <w:tag w:val=""/>
                              <w:id w:val="945428907"/>
                              <w:dataBinding w:prefixMappings="xmlns:ns0='http://purl.org/dc/elements/1.1/' xmlns:ns1='http://schemas.openxmlformats.org/package/2006/metadata/core-properties' " w:xpath="/ns1:coreProperties[1]/ns0:creator[1]" w:storeItemID="{6C3C8BC8-F283-45AE-878A-BAB7291924A1}"/>
                              <w:text/>
                            </w:sdtPr>
                            <w:sdtContent>
                              <w:p w:rsidR="00D34CE0" w:rsidRPr="00030E31" w:rsidRDefault="00D34CE0">
                                <w:pPr>
                                  <w:pStyle w:val="AralkYok"/>
                                  <w:spacing w:before="120"/>
                                  <w:jc w:val="center"/>
                                  <w:rPr>
                                    <w:b/>
                                    <w:color w:val="FFFFFF" w:themeColor="background1"/>
                                    <w:sz w:val="42"/>
                                    <w:szCs w:val="42"/>
                                  </w:rPr>
                                </w:pPr>
                                <w:r w:rsidRPr="00030E31">
                                  <w:rPr>
                                    <w:b/>
                                    <w:color w:val="FFFFFF" w:themeColor="background1"/>
                                    <w:sz w:val="42"/>
                                    <w:szCs w:val="42"/>
                                  </w:rPr>
                                  <w:t>LEVENT HAKKI YILMAZ</w:t>
                                </w:r>
                              </w:p>
                            </w:sdtContent>
                          </w:sdt>
                          <w:p w:rsidR="00030E31" w:rsidRDefault="00D34CE0">
                            <w:pPr>
                              <w:pStyle w:val="AralkYok"/>
                              <w:spacing w:before="120"/>
                              <w:jc w:val="center"/>
                              <w:rPr>
                                <w:b/>
                                <w:color w:val="FFFFFF" w:themeColor="background1"/>
                                <w:sz w:val="42"/>
                                <w:szCs w:val="42"/>
                              </w:rPr>
                            </w:pPr>
                            <w:sdt>
                              <w:sdtPr>
                                <w:rPr>
                                  <w:b/>
                                  <w:caps/>
                                  <w:color w:val="FFFFFF" w:themeColor="background1"/>
                                  <w:sz w:val="42"/>
                                  <w:szCs w:val="42"/>
                                </w:rPr>
                                <w:alias w:val="Şirket"/>
                                <w:tag w:val=""/>
                                <w:id w:val="1618182777"/>
                                <w:dataBinding w:prefixMappings="xmlns:ns0='http://schemas.openxmlformats.org/officeDocument/2006/extended-properties' " w:xpath="/ns0:Properties[1]/ns0:Company[1]" w:storeItemID="{6668398D-A668-4E3E-A5EB-62B293D839F1}"/>
                                <w:text/>
                              </w:sdtPr>
                              <w:sdtContent>
                                <w:r w:rsidRPr="00030E31">
                                  <w:rPr>
                                    <w:b/>
                                    <w:caps/>
                                    <w:color w:val="FFFFFF" w:themeColor="background1"/>
                                    <w:sz w:val="42"/>
                                    <w:szCs w:val="42"/>
                                  </w:rPr>
                                  <w:t>İSKENDERUN TİCARET VE SANAYİ ODASI</w:t>
                                </w:r>
                              </w:sdtContent>
                            </w:sdt>
                            <w:r w:rsidRPr="00030E31">
                              <w:rPr>
                                <w:b/>
                                <w:color w:val="FFFFFF" w:themeColor="background1"/>
                                <w:sz w:val="42"/>
                                <w:szCs w:val="42"/>
                              </w:rPr>
                              <w:t> </w:t>
                            </w:r>
                          </w:p>
                          <w:p w:rsidR="00D34CE0" w:rsidRPr="00030E31" w:rsidRDefault="00D34CE0">
                            <w:pPr>
                              <w:pStyle w:val="AralkYok"/>
                              <w:spacing w:before="120"/>
                              <w:jc w:val="center"/>
                              <w:rPr>
                                <w:b/>
                                <w:color w:val="FFFFFF" w:themeColor="background1"/>
                                <w:sz w:val="42"/>
                                <w:szCs w:val="42"/>
                              </w:rPr>
                            </w:pPr>
                            <w:r w:rsidRPr="00030E31">
                              <w:rPr>
                                <w:b/>
                                <w:color w:val="FFFFFF" w:themeColor="background1"/>
                                <w:sz w:val="42"/>
                                <w:szCs w:val="42"/>
                              </w:rPr>
                              <w:t>YÖNETİM KURULU BAŞKANI</w:t>
                            </w:r>
                          </w:p>
                        </w:txbxContent>
                      </v:textbox>
                    </v:rect>
                    <v:shape id="Metin Kutusu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eastAsiaTheme="majorEastAsia" w:cstheme="minorHAnsi"/>
                                <w:b/>
                                <w:caps/>
                                <w:color w:val="5B9BD5" w:themeColor="accent1"/>
                                <w:sz w:val="80"/>
                                <w:szCs w:val="80"/>
                              </w:rPr>
                              <w:alias w:val="Başlık"/>
                              <w:tag w:val=""/>
                              <w:id w:val="-9991715"/>
                              <w:dataBinding w:prefixMappings="xmlns:ns0='http://purl.org/dc/elements/1.1/' xmlns:ns1='http://schemas.openxmlformats.org/package/2006/metadata/core-properties' " w:xpath="/ns1:coreProperties[1]/ns0:title[1]" w:storeItemID="{6C3C8BC8-F283-45AE-878A-BAB7291924A1}"/>
                              <w:text/>
                            </w:sdtPr>
                            <w:sdtContent>
                              <w:p w:rsidR="00D34CE0" w:rsidRPr="00030E31" w:rsidRDefault="00030E31">
                                <w:pPr>
                                  <w:pStyle w:val="AralkYok"/>
                                  <w:jc w:val="center"/>
                                  <w:rPr>
                                    <w:rFonts w:eastAsiaTheme="majorEastAsia" w:cstheme="minorHAnsi"/>
                                    <w:b/>
                                    <w:caps/>
                                    <w:color w:val="5B9BD5" w:themeColor="accent1"/>
                                    <w:sz w:val="80"/>
                                    <w:szCs w:val="80"/>
                                  </w:rPr>
                                </w:pPr>
                                <w:r w:rsidRPr="00030E31">
                                  <w:rPr>
                                    <w:rFonts w:eastAsiaTheme="majorEastAsia" w:cstheme="minorHAnsi"/>
                                    <w:b/>
                                    <w:caps/>
                                    <w:color w:val="5B9BD5" w:themeColor="accent1"/>
                                    <w:sz w:val="80"/>
                                    <w:szCs w:val="80"/>
                                  </w:rPr>
                                  <w:t xml:space="preserve">rusya federasyonu ülke </w:t>
                                </w:r>
                                <w:r w:rsidR="00D34CE0" w:rsidRPr="00030E31">
                                  <w:rPr>
                                    <w:rFonts w:eastAsiaTheme="majorEastAsia" w:cstheme="minorHAnsi"/>
                                    <w:b/>
                                    <w:caps/>
                                    <w:color w:val="5B9BD5" w:themeColor="accent1"/>
                                    <w:sz w:val="80"/>
                                    <w:szCs w:val="80"/>
                                  </w:rPr>
                                  <w:t>masası</w:t>
                                </w:r>
                              </w:p>
                            </w:sdtContent>
                          </w:sdt>
                        </w:txbxContent>
                      </v:textbox>
                    </v:shape>
                    <w10:wrap anchorx="page" anchory="page"/>
                  </v:group>
                </w:pict>
              </mc:Fallback>
            </mc:AlternateContent>
          </w:r>
          <w:r>
            <w:rPr>
              <w:b/>
              <w:sz w:val="26"/>
              <w:szCs w:val="26"/>
            </w:rPr>
            <w:br w:type="page"/>
          </w:r>
        </w:p>
      </w:sdtContent>
    </w:sdt>
    <w:p w:rsidR="006F4FDD" w:rsidRPr="006F4FDD" w:rsidRDefault="002A0323" w:rsidP="00030E31">
      <w:pPr>
        <w:jc w:val="center"/>
        <w:rPr>
          <w:b/>
          <w:sz w:val="30"/>
          <w:szCs w:val="30"/>
        </w:rPr>
      </w:pPr>
      <w:r w:rsidRPr="006F4FDD">
        <w:rPr>
          <w:b/>
          <w:sz w:val="30"/>
          <w:szCs w:val="30"/>
        </w:rPr>
        <w:lastRenderedPageBreak/>
        <w:t>RUSYA FEDERASYONU ÜLKE MASASI</w:t>
      </w:r>
      <w:r w:rsidR="00030E31">
        <w:rPr>
          <w:b/>
          <w:sz w:val="30"/>
          <w:szCs w:val="30"/>
        </w:rPr>
        <w:t xml:space="preserve"> </w:t>
      </w:r>
      <w:r w:rsidR="006F4FDD">
        <w:rPr>
          <w:b/>
          <w:sz w:val="30"/>
          <w:szCs w:val="30"/>
        </w:rPr>
        <w:t>BİLGİ NOTU</w:t>
      </w:r>
    </w:p>
    <w:p w:rsidR="002A0323" w:rsidRPr="006F4FDD" w:rsidRDefault="002A0323" w:rsidP="002A0323">
      <w:pPr>
        <w:rPr>
          <w:b/>
          <w:sz w:val="28"/>
          <w:szCs w:val="28"/>
        </w:rPr>
      </w:pPr>
      <w:r w:rsidRPr="006F4FDD">
        <w:rPr>
          <w:b/>
          <w:sz w:val="28"/>
          <w:szCs w:val="28"/>
        </w:rPr>
        <w:t xml:space="preserve">Ülkenin Resmi Adı: </w:t>
      </w:r>
      <w:r w:rsidRPr="006F4FDD">
        <w:rPr>
          <w:sz w:val="28"/>
          <w:szCs w:val="28"/>
        </w:rPr>
        <w:t>Rusya Federasyonu</w:t>
      </w:r>
    </w:p>
    <w:p w:rsidR="002A0323" w:rsidRPr="006F4FDD" w:rsidRDefault="002A0323" w:rsidP="002A0323">
      <w:pPr>
        <w:rPr>
          <w:b/>
          <w:sz w:val="28"/>
          <w:szCs w:val="28"/>
        </w:rPr>
      </w:pPr>
      <w:r w:rsidRPr="006F4FDD">
        <w:rPr>
          <w:b/>
          <w:sz w:val="28"/>
          <w:szCs w:val="28"/>
        </w:rPr>
        <w:t xml:space="preserve">Yüzölçümü: </w:t>
      </w:r>
      <w:r w:rsidRPr="006F4FDD">
        <w:rPr>
          <w:sz w:val="28"/>
          <w:szCs w:val="28"/>
        </w:rPr>
        <w:t>17.075.400 kilometrekare</w:t>
      </w:r>
    </w:p>
    <w:p w:rsidR="002A0323" w:rsidRPr="006F4FDD" w:rsidRDefault="002A0323" w:rsidP="002A0323">
      <w:pPr>
        <w:rPr>
          <w:b/>
          <w:sz w:val="28"/>
          <w:szCs w:val="28"/>
        </w:rPr>
      </w:pPr>
      <w:r w:rsidRPr="006F4FDD">
        <w:rPr>
          <w:b/>
          <w:sz w:val="28"/>
          <w:szCs w:val="28"/>
        </w:rPr>
        <w:t xml:space="preserve">Nüfus: </w:t>
      </w:r>
      <w:r w:rsidRPr="006F4FDD">
        <w:rPr>
          <w:sz w:val="28"/>
          <w:szCs w:val="28"/>
        </w:rPr>
        <w:t>147 milyon [2017]</w:t>
      </w:r>
    </w:p>
    <w:p w:rsidR="002A0323" w:rsidRPr="006F4FDD" w:rsidRDefault="002A0323" w:rsidP="002A0323">
      <w:pPr>
        <w:rPr>
          <w:b/>
          <w:sz w:val="28"/>
          <w:szCs w:val="28"/>
        </w:rPr>
      </w:pPr>
      <w:r w:rsidRPr="006F4FDD">
        <w:rPr>
          <w:b/>
          <w:sz w:val="28"/>
          <w:szCs w:val="28"/>
        </w:rPr>
        <w:t xml:space="preserve">Resmi Dil: </w:t>
      </w:r>
      <w:r w:rsidRPr="006F4FDD">
        <w:rPr>
          <w:sz w:val="28"/>
          <w:szCs w:val="28"/>
        </w:rPr>
        <w:t>Rusça</w:t>
      </w:r>
    </w:p>
    <w:p w:rsidR="002A0323" w:rsidRPr="006F4FDD" w:rsidRDefault="002A0323" w:rsidP="002A0323">
      <w:pPr>
        <w:rPr>
          <w:sz w:val="28"/>
          <w:szCs w:val="28"/>
        </w:rPr>
      </w:pPr>
      <w:r w:rsidRPr="006F4FDD">
        <w:rPr>
          <w:b/>
          <w:sz w:val="28"/>
          <w:szCs w:val="28"/>
        </w:rPr>
        <w:t xml:space="preserve">Başkent: </w:t>
      </w:r>
      <w:r w:rsidRPr="006F4FDD">
        <w:rPr>
          <w:sz w:val="28"/>
          <w:szCs w:val="28"/>
        </w:rPr>
        <w:t>Moskova</w:t>
      </w:r>
    </w:p>
    <w:p w:rsidR="002A0323" w:rsidRPr="006F4FDD" w:rsidRDefault="002A0323" w:rsidP="002A0323">
      <w:pPr>
        <w:rPr>
          <w:b/>
          <w:sz w:val="28"/>
          <w:szCs w:val="28"/>
        </w:rPr>
      </w:pPr>
      <w:r w:rsidRPr="006F4FDD">
        <w:rPr>
          <w:b/>
          <w:sz w:val="28"/>
          <w:szCs w:val="28"/>
        </w:rPr>
        <w:t xml:space="preserve">Yönetim Biçimi: </w:t>
      </w:r>
      <w:r w:rsidR="006F4FDD" w:rsidRPr="006F4FDD">
        <w:rPr>
          <w:sz w:val="28"/>
          <w:szCs w:val="28"/>
        </w:rPr>
        <w:t>Rusya, ç</w:t>
      </w:r>
      <w:r w:rsidRPr="006F4FDD">
        <w:rPr>
          <w:sz w:val="28"/>
          <w:szCs w:val="28"/>
        </w:rPr>
        <w:t>ift meclisli başkanlık sistemi ile yönetilmektedir.</w:t>
      </w:r>
    </w:p>
    <w:p w:rsidR="002A0323" w:rsidRPr="006F4FDD" w:rsidRDefault="002A0323" w:rsidP="002A0323">
      <w:pPr>
        <w:rPr>
          <w:b/>
          <w:sz w:val="28"/>
          <w:szCs w:val="28"/>
        </w:rPr>
      </w:pPr>
      <w:r w:rsidRPr="006F4FDD">
        <w:rPr>
          <w:b/>
          <w:sz w:val="28"/>
          <w:szCs w:val="28"/>
        </w:rPr>
        <w:t xml:space="preserve">Para Birimi: </w:t>
      </w:r>
      <w:r w:rsidRPr="006F4FDD">
        <w:rPr>
          <w:sz w:val="28"/>
          <w:szCs w:val="28"/>
        </w:rPr>
        <w:t>Ruble</w:t>
      </w:r>
    </w:p>
    <w:p w:rsidR="002A0323" w:rsidRPr="006F4FDD" w:rsidRDefault="002A0323" w:rsidP="002A0323">
      <w:pPr>
        <w:rPr>
          <w:sz w:val="28"/>
          <w:szCs w:val="28"/>
        </w:rPr>
      </w:pPr>
      <w:r w:rsidRPr="006F4FDD">
        <w:rPr>
          <w:b/>
          <w:sz w:val="28"/>
          <w:szCs w:val="28"/>
        </w:rPr>
        <w:t xml:space="preserve">Başlıca Kentler: </w:t>
      </w:r>
      <w:r w:rsidRPr="006F4FDD">
        <w:rPr>
          <w:sz w:val="28"/>
          <w:szCs w:val="28"/>
        </w:rPr>
        <w:t>St. Petersburg, Novosibirsk, Nizhny Novgorod, Yekaterinburg.</w:t>
      </w:r>
    </w:p>
    <w:p w:rsidR="002A0323" w:rsidRPr="006F4FDD" w:rsidRDefault="002A0323" w:rsidP="00D02F34">
      <w:pPr>
        <w:jc w:val="both"/>
        <w:rPr>
          <w:sz w:val="28"/>
          <w:szCs w:val="28"/>
        </w:rPr>
      </w:pPr>
      <w:r w:rsidRPr="006F4FDD">
        <w:rPr>
          <w:b/>
          <w:sz w:val="28"/>
          <w:szCs w:val="28"/>
        </w:rPr>
        <w:t>Coğrafi Konum:</w:t>
      </w:r>
      <w:r w:rsidR="00D02F34" w:rsidRPr="006F4FDD">
        <w:rPr>
          <w:sz w:val="28"/>
          <w:szCs w:val="28"/>
        </w:rPr>
        <w:t xml:space="preserve"> </w:t>
      </w:r>
      <w:r w:rsidRPr="006F4FDD">
        <w:rPr>
          <w:sz w:val="28"/>
          <w:szCs w:val="28"/>
        </w:rPr>
        <w:t>17 milyon kilometrekareyi aşan alanı ile dünyanın en büyük yüzölçümüne sahip ülkesi olan Rusya, 11 farklı zaman dilimine bölünmüştür. Asya’nın kuzeyinde Kuzey Pasifik Okyanusu ve Avrupa arasında Kuzey Buz Denizine uzanan ülke, 14 ülkeyle sınır komşusudur. Bu ülkeler ve sınır uzunlukları şöyledir: Azerbaycan 284 km, Beyaz Rusya 959 km, Çin (güneydoğu) 3 605 km, Çin (güney) 40 km, Estonya 290 km, Finlandiya 1 313 km, Gürcistan 723 km, Kazakistan 6 846 km, Kuzey Kore 17,5 km, Letonya 292 km, Litvan</w:t>
      </w:r>
      <w:r w:rsidR="006F4FDD">
        <w:rPr>
          <w:sz w:val="28"/>
          <w:szCs w:val="28"/>
        </w:rPr>
        <w:t>ya</w:t>
      </w:r>
      <w:r w:rsidRPr="006F4FDD">
        <w:rPr>
          <w:sz w:val="28"/>
          <w:szCs w:val="28"/>
        </w:rPr>
        <w:t xml:space="preserve"> 227 km, Moğolistan 3 441 km, Norveç 196 </w:t>
      </w:r>
      <w:r w:rsidR="006F4FDD">
        <w:rPr>
          <w:sz w:val="28"/>
          <w:szCs w:val="28"/>
        </w:rPr>
        <w:t>km, Polonya</w:t>
      </w:r>
      <w:r w:rsidRPr="006F4FDD">
        <w:rPr>
          <w:sz w:val="28"/>
          <w:szCs w:val="28"/>
        </w:rPr>
        <w:t xml:space="preserve"> 432 km, Ukrayna 1 576 km olmaktadır. Ülkedeki Ural dağlarının batısında bulunan alan</w:t>
      </w:r>
      <w:r w:rsidR="006F4FDD">
        <w:rPr>
          <w:sz w:val="28"/>
          <w:szCs w:val="28"/>
        </w:rPr>
        <w:t xml:space="preserve"> ise,</w:t>
      </w:r>
      <w:r w:rsidRPr="006F4FDD">
        <w:rPr>
          <w:sz w:val="28"/>
          <w:szCs w:val="28"/>
        </w:rPr>
        <w:t xml:space="preserve"> Avrupa kıtası içinde sayılmaktadır. </w:t>
      </w:r>
    </w:p>
    <w:p w:rsidR="002A0323" w:rsidRPr="006F4FDD" w:rsidRDefault="002A0323" w:rsidP="00D02F34">
      <w:pPr>
        <w:jc w:val="both"/>
        <w:rPr>
          <w:sz w:val="28"/>
          <w:szCs w:val="28"/>
        </w:rPr>
      </w:pPr>
      <w:r w:rsidRPr="006F4FDD">
        <w:rPr>
          <w:b/>
          <w:sz w:val="28"/>
          <w:szCs w:val="28"/>
        </w:rPr>
        <w:t>Doğal Kaynaklar ve Çevre:</w:t>
      </w:r>
      <w:r w:rsidRPr="006F4FDD">
        <w:rPr>
          <w:sz w:val="28"/>
          <w:szCs w:val="28"/>
        </w:rPr>
        <w:t xml:space="preserve"> Rusya, zengin doğal gaz ve petrol kaynaklarının yanı sıra, kömür, alüminyum, bakır, demir, elmas, altın, gümüş maden kaynakları ve ormancılık ürünleri ile dünya ham madde ihracatında önde gelen ülkelerden biridir.</w:t>
      </w:r>
    </w:p>
    <w:p w:rsidR="002A0323" w:rsidRPr="006F4FDD" w:rsidRDefault="002A0323" w:rsidP="00D02F34">
      <w:pPr>
        <w:jc w:val="both"/>
        <w:rPr>
          <w:b/>
          <w:sz w:val="28"/>
          <w:szCs w:val="28"/>
        </w:rPr>
      </w:pPr>
      <w:r w:rsidRPr="006F4FDD">
        <w:rPr>
          <w:b/>
          <w:sz w:val="28"/>
          <w:szCs w:val="28"/>
        </w:rPr>
        <w:t xml:space="preserve">Ekonomik Göstergeler: </w:t>
      </w:r>
      <w:r w:rsidRPr="006F4FDD">
        <w:rPr>
          <w:sz w:val="28"/>
          <w:szCs w:val="28"/>
        </w:rPr>
        <w:t>2019 yılında 423 milyar dolarlık (%-6 azalan) ihracatla dünya</w:t>
      </w:r>
      <w:r w:rsidR="00D02F34" w:rsidRPr="006F4FDD">
        <w:rPr>
          <w:sz w:val="28"/>
          <w:szCs w:val="28"/>
        </w:rPr>
        <w:t>da %</w:t>
      </w:r>
      <w:proofErr w:type="gramStart"/>
      <w:r w:rsidR="00D02F34" w:rsidRPr="006F4FDD">
        <w:rPr>
          <w:sz w:val="28"/>
          <w:szCs w:val="28"/>
        </w:rPr>
        <w:t>2.3</w:t>
      </w:r>
      <w:proofErr w:type="gramEnd"/>
      <w:r w:rsidR="00D02F34" w:rsidRPr="006F4FDD">
        <w:rPr>
          <w:sz w:val="28"/>
          <w:szCs w:val="28"/>
        </w:rPr>
        <w:t xml:space="preserve"> pay ile 14. sırada yer alan</w:t>
      </w:r>
      <w:r w:rsidRPr="006F4FDD">
        <w:rPr>
          <w:sz w:val="28"/>
          <w:szCs w:val="28"/>
        </w:rPr>
        <w:t xml:space="preserve"> Rusya’nın ihracat yaptığı başlıca ülkeler Çin (%13,4) , Hollanda</w:t>
      </w:r>
      <w:r w:rsidR="00D02F34" w:rsidRPr="006F4FDD">
        <w:rPr>
          <w:sz w:val="28"/>
          <w:szCs w:val="28"/>
        </w:rPr>
        <w:t xml:space="preserve"> (%10,6) ve Almanya (%6,6) olarak sıralanabilir. </w:t>
      </w:r>
      <w:r w:rsidRPr="006F4FDD">
        <w:rPr>
          <w:sz w:val="28"/>
          <w:szCs w:val="28"/>
        </w:rPr>
        <w:t>Ülkenin ihracatında Türkiye % 5 pay il</w:t>
      </w:r>
      <w:r w:rsidR="00D02F34" w:rsidRPr="006F4FDD">
        <w:rPr>
          <w:sz w:val="28"/>
          <w:szCs w:val="28"/>
        </w:rPr>
        <w:t xml:space="preserve">e 4 üncü sırada yer almaktadır. </w:t>
      </w:r>
      <w:r w:rsidRPr="006F4FDD">
        <w:rPr>
          <w:sz w:val="28"/>
          <w:szCs w:val="28"/>
        </w:rPr>
        <w:t>Ülkenin 2019 yılında ihraç ettiği en önemli ürün ise %4</w:t>
      </w:r>
      <w:r w:rsidR="00D02F34" w:rsidRPr="006F4FDD">
        <w:rPr>
          <w:sz w:val="28"/>
          <w:szCs w:val="28"/>
        </w:rPr>
        <w:t>3 ile mineral yakıtlar ve yağlar olmuştur</w:t>
      </w:r>
      <w:r w:rsidRPr="006F4FDD">
        <w:rPr>
          <w:sz w:val="28"/>
          <w:szCs w:val="28"/>
        </w:rPr>
        <w:t>.</w:t>
      </w:r>
    </w:p>
    <w:p w:rsidR="002A0323" w:rsidRPr="006F4FDD" w:rsidRDefault="002A0323" w:rsidP="00D02F34">
      <w:pPr>
        <w:ind w:firstLine="708"/>
        <w:jc w:val="both"/>
        <w:rPr>
          <w:sz w:val="28"/>
          <w:szCs w:val="28"/>
        </w:rPr>
      </w:pPr>
      <w:r w:rsidRPr="006F4FDD">
        <w:rPr>
          <w:sz w:val="28"/>
          <w:szCs w:val="28"/>
        </w:rPr>
        <w:t>2019 yılında 244 milyar dolarlık (%2 artan) ithalatla dünya</w:t>
      </w:r>
      <w:r w:rsidR="00D02F34" w:rsidRPr="006F4FDD">
        <w:rPr>
          <w:sz w:val="28"/>
          <w:szCs w:val="28"/>
        </w:rPr>
        <w:t>da %</w:t>
      </w:r>
      <w:proofErr w:type="gramStart"/>
      <w:r w:rsidR="00D02F34" w:rsidRPr="006F4FDD">
        <w:rPr>
          <w:sz w:val="28"/>
          <w:szCs w:val="28"/>
        </w:rPr>
        <w:t>1.3</w:t>
      </w:r>
      <w:proofErr w:type="gramEnd"/>
      <w:r w:rsidR="00D02F34" w:rsidRPr="006F4FDD">
        <w:rPr>
          <w:sz w:val="28"/>
          <w:szCs w:val="28"/>
        </w:rPr>
        <w:t xml:space="preserve"> pay ile 21. sırada olan </w:t>
      </w:r>
      <w:r w:rsidRPr="006F4FDD">
        <w:rPr>
          <w:sz w:val="28"/>
          <w:szCs w:val="28"/>
        </w:rPr>
        <w:t>Rusya’nın ithalat yaptığı başlıca ülkeler Çin (%22,2) ,Alm</w:t>
      </w:r>
      <w:r w:rsidR="00D02F34" w:rsidRPr="006F4FDD">
        <w:rPr>
          <w:sz w:val="28"/>
          <w:szCs w:val="28"/>
        </w:rPr>
        <w:t xml:space="preserve">anya (10,3) ve Amerika Birleşik </w:t>
      </w:r>
      <w:r w:rsidRPr="006F4FDD">
        <w:rPr>
          <w:sz w:val="28"/>
          <w:szCs w:val="28"/>
        </w:rPr>
        <w:t>Devletleridir(%5,5). Ülkenin ithalatında Türkiye %2 pay</w:t>
      </w:r>
      <w:r w:rsidR="00D02F34" w:rsidRPr="006F4FDD">
        <w:rPr>
          <w:sz w:val="28"/>
          <w:szCs w:val="28"/>
        </w:rPr>
        <w:t xml:space="preserve"> ile 11. sırada yer almaktadır. </w:t>
      </w:r>
      <w:r w:rsidRPr="006F4FDD">
        <w:rPr>
          <w:sz w:val="28"/>
          <w:szCs w:val="28"/>
        </w:rPr>
        <w:t xml:space="preserve">Rusya’nın 2019 yılında ithal ettiği başlıca ürünler ise </w:t>
      </w:r>
      <w:r w:rsidRPr="006F4FDD">
        <w:rPr>
          <w:sz w:val="28"/>
          <w:szCs w:val="28"/>
        </w:rPr>
        <w:lastRenderedPageBreak/>
        <w:t>Telefon cih</w:t>
      </w:r>
      <w:r w:rsidR="00D02F34" w:rsidRPr="006F4FDD">
        <w:rPr>
          <w:sz w:val="28"/>
          <w:szCs w:val="28"/>
        </w:rPr>
        <w:t xml:space="preserve">azları, ses, görüntü veya diğer </w:t>
      </w:r>
      <w:r w:rsidRPr="006F4FDD">
        <w:rPr>
          <w:sz w:val="28"/>
          <w:szCs w:val="28"/>
        </w:rPr>
        <w:t>bilgileri almaya veya vermeye mahsus diğer cihazlar(%3,7), K</w:t>
      </w:r>
      <w:r w:rsidR="00D02F34" w:rsidRPr="006F4FDD">
        <w:rPr>
          <w:sz w:val="28"/>
          <w:szCs w:val="28"/>
        </w:rPr>
        <w:t xml:space="preserve">arayolu taşıtları için aksam ve </w:t>
      </w:r>
      <w:r w:rsidRPr="006F4FDD">
        <w:rPr>
          <w:sz w:val="28"/>
          <w:szCs w:val="28"/>
        </w:rPr>
        <w:t>parçalar</w:t>
      </w:r>
      <w:r w:rsidR="00D02F34" w:rsidRPr="006F4FDD">
        <w:rPr>
          <w:sz w:val="28"/>
          <w:szCs w:val="28"/>
        </w:rPr>
        <w:t xml:space="preserve"> </w:t>
      </w:r>
      <w:r w:rsidRPr="006F4FDD">
        <w:rPr>
          <w:sz w:val="28"/>
          <w:szCs w:val="28"/>
        </w:rPr>
        <w:t>(%3,6) ve motorlu kara ta</w:t>
      </w:r>
      <w:r w:rsidR="00D02F34" w:rsidRPr="006F4FDD">
        <w:rPr>
          <w:sz w:val="28"/>
          <w:szCs w:val="28"/>
        </w:rPr>
        <w:t>şıtlarından oluşmaktadır (%3,2).</w:t>
      </w:r>
    </w:p>
    <w:p w:rsidR="00D02F34" w:rsidRPr="006F4FDD" w:rsidRDefault="00D02F34" w:rsidP="00D02F34">
      <w:pPr>
        <w:jc w:val="both"/>
        <w:rPr>
          <w:b/>
          <w:sz w:val="28"/>
          <w:szCs w:val="28"/>
        </w:rPr>
      </w:pPr>
      <w:r w:rsidRPr="006F4FDD">
        <w:rPr>
          <w:b/>
          <w:sz w:val="28"/>
          <w:szCs w:val="28"/>
        </w:rPr>
        <w:t xml:space="preserve">Türkiye ile Ticaret: </w:t>
      </w:r>
      <w:r w:rsidRPr="006F4FDD">
        <w:rPr>
          <w:sz w:val="28"/>
          <w:szCs w:val="28"/>
        </w:rPr>
        <w:t>Türkiye ve Rusya Federasyonu arasındaki ilişkiler köklü bir geçmişe dayanmaktadır. Soğuk Savaş döneminin sona ermesi sonrasında yeni işbirliği imkân ve perspektifleri ortaya çıkmıştır. Ekonomik işbirliğinin 1990’lardaki hızlı gelişiminin ardından, ikili ilişkiler 2000’li yılların başında iki ülke arasında tesis edilen yakın diyalogla yeni bir döneme girmiştir. Sovyetler Birliği döneminde de Türkiye’nin önemli bir ticaret ortağı konumunda olan Rusya ile ticari ilişkiler 1992 yılında Birliğin dağılmasından sonra da artarak devam etmiştir. Coğrafi yakınlık, Türkiye-Rusya ticari ve ekonomik ilişkilerinin gelişmesinde önemli bir avantaj sağlamaktadır. Ekonomik ve ticari ilişkiler Rusya Federasyonu’yla ilişkilerimizin itici gücünü oluşturmaktadır. Rusya, Türkiye’nin en önemli dı</w:t>
      </w:r>
      <w:r w:rsidR="006F4FDD">
        <w:rPr>
          <w:sz w:val="28"/>
          <w:szCs w:val="28"/>
        </w:rPr>
        <w:t>ş ticaret</w:t>
      </w:r>
      <w:r w:rsidRPr="006F4FDD">
        <w:rPr>
          <w:sz w:val="28"/>
          <w:szCs w:val="28"/>
        </w:rPr>
        <w:t xml:space="preserve"> </w:t>
      </w:r>
      <w:r w:rsidR="006F4FDD">
        <w:rPr>
          <w:sz w:val="28"/>
          <w:szCs w:val="28"/>
        </w:rPr>
        <w:t>ortaklarından olmaktadır.</w:t>
      </w:r>
    </w:p>
    <w:sectPr w:rsidR="00D02F34" w:rsidRPr="006F4FDD" w:rsidSect="00D34CE0">
      <w:headerReference w:type="default" r:id="rId7"/>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C08" w:rsidRDefault="009B6C08" w:rsidP="00D34CE0">
      <w:pPr>
        <w:spacing w:after="0" w:line="240" w:lineRule="auto"/>
      </w:pPr>
      <w:r>
        <w:separator/>
      </w:r>
    </w:p>
  </w:endnote>
  <w:endnote w:type="continuationSeparator" w:id="0">
    <w:p w:rsidR="009B6C08" w:rsidRDefault="009B6C08" w:rsidP="00D3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CE0" w:rsidRDefault="00D34CE0">
    <w:pPr>
      <w:pStyle w:val="Altbilgi"/>
      <w:jc w:val="right"/>
    </w:pPr>
    <w:r>
      <w:rPr>
        <w:color w:val="5B9BD5" w:themeColor="accent1"/>
        <w:sz w:val="20"/>
        <w:szCs w:val="20"/>
      </w:rPr>
      <w:t>İskenderun TSO-Rusya Ülke Raporu Mart,2021</w:t>
    </w:r>
    <w:r>
      <w:t xml:space="preserve"> </w:t>
    </w:r>
  </w:p>
  <w:p w:rsidR="00D34CE0" w:rsidRDefault="00D34C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C08" w:rsidRDefault="009B6C08" w:rsidP="00D34CE0">
      <w:pPr>
        <w:spacing w:after="0" w:line="240" w:lineRule="auto"/>
      </w:pPr>
      <w:r>
        <w:separator/>
      </w:r>
    </w:p>
  </w:footnote>
  <w:footnote w:type="continuationSeparator" w:id="0">
    <w:p w:rsidR="009B6C08" w:rsidRDefault="009B6C08" w:rsidP="00D34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CE0" w:rsidRPr="00D34CE0" w:rsidRDefault="00D34CE0" w:rsidP="00D34CE0">
    <w:pPr>
      <w:pStyle w:val="AralkYok"/>
      <w:jc w:val="right"/>
    </w:pPr>
    <w:r w:rsidRPr="00D34CE0">
      <w:t xml:space="preserve">Sayfa </w:t>
    </w:r>
    <w:r w:rsidRPr="00D34CE0">
      <w:fldChar w:fldCharType="begin"/>
    </w:r>
    <w:r w:rsidRPr="00D34CE0">
      <w:instrText>PAGE   \* MERGEFORMAT</w:instrText>
    </w:r>
    <w:r w:rsidRPr="00D34CE0">
      <w:fldChar w:fldCharType="separate"/>
    </w:r>
    <w:r w:rsidR="00B2667D">
      <w:rPr>
        <w:noProof/>
      </w:rPr>
      <w:t>1</w:t>
    </w:r>
    <w:r w:rsidRPr="00D34CE0">
      <w:fldChar w:fldCharType="end"/>
    </w:r>
  </w:p>
  <w:p w:rsidR="00D34CE0" w:rsidRDefault="00D34CE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01"/>
    <w:rsid w:val="00030E31"/>
    <w:rsid w:val="000757C8"/>
    <w:rsid w:val="002A0323"/>
    <w:rsid w:val="00364D3C"/>
    <w:rsid w:val="005D0501"/>
    <w:rsid w:val="006F4FDD"/>
    <w:rsid w:val="00847862"/>
    <w:rsid w:val="009B6C08"/>
    <w:rsid w:val="00A0675F"/>
    <w:rsid w:val="00B2667D"/>
    <w:rsid w:val="00D02F34"/>
    <w:rsid w:val="00D34CE0"/>
    <w:rsid w:val="00F74D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3A9FF-B134-41AE-A1EE-3C1C1FEB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34CE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34CE0"/>
    <w:rPr>
      <w:rFonts w:eastAsiaTheme="minorEastAsia"/>
      <w:lang w:eastAsia="tr-TR"/>
    </w:rPr>
  </w:style>
  <w:style w:type="paragraph" w:styleId="stbilgi">
    <w:name w:val="header"/>
    <w:basedOn w:val="Normal"/>
    <w:link w:val="stbilgiChar"/>
    <w:uiPriority w:val="99"/>
    <w:unhideWhenUsed/>
    <w:rsid w:val="00D34C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4CE0"/>
  </w:style>
  <w:style w:type="paragraph" w:styleId="Altbilgi">
    <w:name w:val="footer"/>
    <w:basedOn w:val="Normal"/>
    <w:link w:val="AltbilgiChar"/>
    <w:uiPriority w:val="99"/>
    <w:unhideWhenUsed/>
    <w:rsid w:val="00D34C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2602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rusya federasyonu ülke masası</vt:lpstr>
    </vt:vector>
  </TitlesOfParts>
  <Company>İSKENDERUN TİCARET VE SANAYİ ODASI</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rusya federasyonu ülke masası</dc:title>
  <dc:subject/>
  <dc:creator>LEVENT HAKKI YILMAZ</dc:creator>
  <cp:keywords/>
  <dc:description/>
  <cp:lastModifiedBy>SEZİN</cp:lastModifiedBy>
  <cp:revision>2</cp:revision>
  <dcterms:created xsi:type="dcterms:W3CDTF">2021-04-07T13:27:00Z</dcterms:created>
  <dcterms:modified xsi:type="dcterms:W3CDTF">2021-04-07T13:27:00Z</dcterms:modified>
</cp:coreProperties>
</file>