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8"/>
          <w:szCs w:val="28"/>
        </w:rPr>
        <w:id w:val="436340857"/>
        <w:docPartObj>
          <w:docPartGallery w:val="Cover Pages"/>
          <w:docPartUnique/>
        </w:docPartObj>
      </w:sdtPr>
      <w:sdtEndPr>
        <w:rPr>
          <w:u w:val="single"/>
        </w:rPr>
      </w:sdtEndPr>
      <w:sdtContent>
        <w:p w:rsidR="00A52E0E" w:rsidRPr="00B97378" w:rsidRDefault="008B1939">
          <w:pPr>
            <w:rPr>
              <w:sz w:val="28"/>
              <w:szCs w:val="28"/>
            </w:rPr>
          </w:pPr>
          <w:r w:rsidRPr="00B97378">
            <w:rPr>
              <w:noProof/>
              <w:sz w:val="28"/>
              <w:szCs w:val="28"/>
              <w:lang w:eastAsia="tr-TR"/>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243840</wp:posOffset>
                    </wp:positionV>
                    <wp:extent cx="7002550" cy="10639424"/>
                    <wp:effectExtent l="0" t="0" r="8255" b="0"/>
                    <wp:wrapNone/>
                    <wp:docPr id="193" name="Grup 193"/>
                    <wp:cNvGraphicFramePr/>
                    <a:graphic xmlns:a="http://schemas.openxmlformats.org/drawingml/2006/main">
                      <a:graphicData uri="http://schemas.microsoft.com/office/word/2010/wordprocessingGroup">
                        <wpg:wgp>
                          <wpg:cNvGrpSpPr/>
                          <wpg:grpSpPr>
                            <a:xfrm>
                              <a:off x="0" y="0"/>
                              <a:ext cx="7002550" cy="10639424"/>
                              <a:chOff x="-145033" y="-243840"/>
                              <a:chExt cx="7003033" cy="10639973"/>
                            </a:xfrm>
                          </wpg:grpSpPr>
                          <wps:wsp>
                            <wps:cNvPr id="194" name="Dikdörtgen 194"/>
                            <wps:cNvSpPr/>
                            <wps:spPr>
                              <a:xfrm>
                                <a:off x="0" y="-243840"/>
                                <a:ext cx="6858000" cy="1371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Dikdörtgen 195"/>
                            <wps:cNvSpPr/>
                            <wps:spPr>
                              <a:xfrm>
                                <a:off x="-60964" y="5366933"/>
                                <a:ext cx="6858000" cy="5029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1037" w:rsidRDefault="00231037"/>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Metin Kutusu 196"/>
                            <wps:cNvSpPr txBox="1"/>
                            <wps:spPr>
                              <a:xfrm>
                                <a:off x="-145033" y="3459160"/>
                                <a:ext cx="6858000" cy="508331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sz w:val="42"/>
                                      <w:szCs w:val="42"/>
                                    </w:rPr>
                                    <w:alias w:val="Başlık"/>
                                    <w:tag w:val=""/>
                                    <w:id w:val="-992791232"/>
                                    <w:dataBinding w:prefixMappings="xmlns:ns0='http://purl.org/dc/elements/1.1/' xmlns:ns1='http://schemas.openxmlformats.org/package/2006/metadata/core-properties' " w:xpath="/ns1:coreProperties[1]/ns0:title[1]" w:storeItemID="{6C3C8BC8-F283-45AE-878A-BAB7291924A1}"/>
                                    <w:text/>
                                  </w:sdtPr>
                                  <w:sdtEndPr/>
                                  <w:sdtContent>
                                    <w:p w:rsidR="00A52E0E" w:rsidRPr="003536DA" w:rsidRDefault="00A52E0E">
                                      <w:pPr>
                                        <w:pStyle w:val="AralkYok"/>
                                        <w:jc w:val="center"/>
                                        <w:rPr>
                                          <w:rFonts w:ascii="Times New Roman" w:eastAsiaTheme="majorEastAsia" w:hAnsi="Times New Roman" w:cs="Times New Roman"/>
                                          <w:b/>
                                          <w:caps/>
                                          <w:sz w:val="42"/>
                                          <w:szCs w:val="42"/>
                                        </w:rPr>
                                      </w:pPr>
                                      <w:r w:rsidRPr="003536DA">
                                        <w:rPr>
                                          <w:rFonts w:ascii="Times New Roman" w:eastAsiaTheme="majorEastAsia" w:hAnsi="Times New Roman" w:cs="Times New Roman"/>
                                          <w:b/>
                                          <w:caps/>
                                          <w:sz w:val="42"/>
                                          <w:szCs w:val="42"/>
                                        </w:rPr>
                                        <w:t>İskenderun ticaret ve sanayi odası</w:t>
                                      </w:r>
                                    </w:p>
                                  </w:sdtContent>
                                </w:sdt>
                                <w:p w:rsidR="008B1939" w:rsidRPr="003536DA" w:rsidRDefault="008B1939">
                                  <w:pPr>
                                    <w:pStyle w:val="AralkYok"/>
                                    <w:jc w:val="center"/>
                                    <w:rPr>
                                      <w:rFonts w:ascii="Times New Roman" w:eastAsiaTheme="majorEastAsia" w:hAnsi="Times New Roman" w:cs="Times New Roman"/>
                                      <w:caps/>
                                      <w:sz w:val="28"/>
                                      <w:szCs w:val="28"/>
                                    </w:rPr>
                                  </w:pPr>
                                </w:p>
                                <w:p w:rsidR="00807CAA" w:rsidRPr="003536DA" w:rsidRDefault="00226D6F">
                                  <w:pPr>
                                    <w:pStyle w:val="AralkYok"/>
                                    <w:jc w:val="center"/>
                                    <w:rPr>
                                      <w:rFonts w:ascii="Times New Roman" w:eastAsiaTheme="majorEastAsia" w:hAnsi="Times New Roman" w:cs="Times New Roman"/>
                                      <w:b/>
                                      <w:caps/>
                                      <w:sz w:val="32"/>
                                      <w:szCs w:val="32"/>
                                    </w:rPr>
                                  </w:pPr>
                                  <w:r>
                                    <w:rPr>
                                      <w:rFonts w:ascii="Times New Roman" w:eastAsiaTheme="majorEastAsia" w:hAnsi="Times New Roman" w:cs="Times New Roman"/>
                                      <w:b/>
                                      <w:caps/>
                                      <w:sz w:val="32"/>
                                      <w:szCs w:val="32"/>
                                    </w:rPr>
                                    <w:t>SANAYİCİLERİN YAŞADIĞI</w:t>
                                  </w:r>
                                </w:p>
                                <w:p w:rsidR="00206D5D" w:rsidRPr="003536DA" w:rsidRDefault="007C4FC7">
                                  <w:pPr>
                                    <w:pStyle w:val="AralkYok"/>
                                    <w:jc w:val="center"/>
                                    <w:rPr>
                                      <w:rFonts w:ascii="Times New Roman" w:eastAsiaTheme="majorEastAsia" w:hAnsi="Times New Roman" w:cs="Times New Roman"/>
                                      <w:b/>
                                      <w:caps/>
                                      <w:sz w:val="32"/>
                                      <w:szCs w:val="32"/>
                                    </w:rPr>
                                  </w:pPr>
                                  <w:r w:rsidRPr="003536DA">
                                    <w:rPr>
                                      <w:rFonts w:ascii="Times New Roman" w:eastAsiaTheme="majorEastAsia" w:hAnsi="Times New Roman" w:cs="Times New Roman"/>
                                      <w:b/>
                                      <w:caps/>
                                      <w:sz w:val="32"/>
                                      <w:szCs w:val="32"/>
                                    </w:rPr>
                                    <w:t>Sorun ve çözüm önerileri</w:t>
                                  </w:r>
                                  <w:r w:rsidR="00807CAA" w:rsidRPr="003536DA">
                                    <w:rPr>
                                      <w:rFonts w:ascii="Times New Roman" w:eastAsiaTheme="majorEastAsia" w:hAnsi="Times New Roman" w:cs="Times New Roman"/>
                                      <w:b/>
                                      <w:caps/>
                                      <w:sz w:val="32"/>
                                      <w:szCs w:val="32"/>
                                    </w:rPr>
                                    <w:t xml:space="preserve"> RAPORU</w:t>
                                  </w:r>
                                </w:p>
                                <w:p w:rsidR="00A52E0E" w:rsidRPr="003536DA" w:rsidRDefault="00A52E0E">
                                  <w:pPr>
                                    <w:pStyle w:val="AralkYok"/>
                                    <w:jc w:val="center"/>
                                    <w:rPr>
                                      <w:rFonts w:ascii="Times New Roman" w:eastAsiaTheme="majorEastAsia" w:hAnsi="Times New Roman" w:cs="Times New Roman"/>
                                      <w:b/>
                                      <w:caps/>
                                      <w:sz w:val="32"/>
                                      <w:szCs w:val="32"/>
                                    </w:rPr>
                                  </w:pPr>
                                </w:p>
                                <w:p w:rsidR="00A52E0E" w:rsidRPr="00226D6F" w:rsidRDefault="00226D6F">
                                  <w:pPr>
                                    <w:pStyle w:val="AralkYok"/>
                                    <w:jc w:val="center"/>
                                    <w:rPr>
                                      <w:rFonts w:ascii="Times New Roman" w:eastAsiaTheme="majorEastAsia" w:hAnsi="Times New Roman" w:cs="Times New Roman"/>
                                      <w:b/>
                                      <w:caps/>
                                      <w:sz w:val="36"/>
                                      <w:szCs w:val="36"/>
                                    </w:rPr>
                                  </w:pPr>
                                  <w:r w:rsidRPr="00226D6F">
                                    <w:rPr>
                                      <w:rFonts w:ascii="Times New Roman" w:eastAsiaTheme="majorEastAsia" w:hAnsi="Times New Roman" w:cs="Times New Roman"/>
                                      <w:b/>
                                      <w:caps/>
                                      <w:sz w:val="36"/>
                                      <w:szCs w:val="36"/>
                                    </w:rPr>
                                    <w:t>24.06</w:t>
                                  </w:r>
                                  <w:r w:rsidR="00A52E0E" w:rsidRPr="00226D6F">
                                    <w:rPr>
                                      <w:rFonts w:ascii="Times New Roman" w:eastAsiaTheme="majorEastAsia" w:hAnsi="Times New Roman" w:cs="Times New Roman"/>
                                      <w:b/>
                                      <w:caps/>
                                      <w:sz w:val="36"/>
                                      <w:szCs w:val="36"/>
                                    </w:rPr>
                                    <w:t>.2020</w:t>
                                  </w:r>
                                </w:p>
                                <w:p w:rsidR="00231037" w:rsidRPr="003536DA" w:rsidRDefault="00231037" w:rsidP="00231037">
                                  <w:pPr>
                                    <w:pStyle w:val="AralkYok"/>
                                    <w:jc w:val="center"/>
                                    <w:rPr>
                                      <w:rFonts w:ascii="Times New Roman" w:eastAsiaTheme="majorEastAsia" w:hAnsi="Times New Roman" w:cs="Times New Roman"/>
                                      <w:b/>
                                      <w:caps/>
                                      <w:sz w:val="32"/>
                                      <w:szCs w:val="32"/>
                                    </w:rPr>
                                  </w:pPr>
                                </w:p>
                                <w:p w:rsidR="00231037" w:rsidRPr="003536DA" w:rsidRDefault="00231037" w:rsidP="00231037">
                                  <w:pPr>
                                    <w:pStyle w:val="AralkYok"/>
                                    <w:jc w:val="center"/>
                                    <w:rPr>
                                      <w:rFonts w:ascii="Times New Roman" w:eastAsiaTheme="majorEastAsia" w:hAnsi="Times New Roman" w:cs="Times New Roman"/>
                                      <w:b/>
                                      <w:caps/>
                                      <w:sz w:val="32"/>
                                      <w:szCs w:val="32"/>
                                    </w:rPr>
                                  </w:pPr>
                                </w:p>
                                <w:p w:rsidR="00231037" w:rsidRPr="003536DA" w:rsidRDefault="00231037" w:rsidP="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BD168D" w:rsidRDefault="00BD168D">
                                  <w:pPr>
                                    <w:pStyle w:val="AralkYok"/>
                                    <w:jc w:val="center"/>
                                    <w:rPr>
                                      <w:rFonts w:ascii="Times New Roman" w:eastAsiaTheme="majorEastAsia" w:hAnsi="Times New Roman" w:cs="Times New Roman"/>
                                      <w:b/>
                                      <w:caps/>
                                      <w:sz w:val="32"/>
                                      <w:szCs w:val="32"/>
                                    </w:rPr>
                                  </w:pPr>
                                </w:p>
                                <w:p w:rsidR="00BD168D" w:rsidRDefault="00BD168D">
                                  <w:pPr>
                                    <w:pStyle w:val="AralkYok"/>
                                    <w:jc w:val="center"/>
                                    <w:rPr>
                                      <w:rFonts w:ascii="Times New Roman" w:eastAsiaTheme="majorEastAsia" w:hAnsi="Times New Roman" w:cs="Times New Roman"/>
                                      <w:b/>
                                      <w:caps/>
                                      <w:sz w:val="32"/>
                                      <w:szCs w:val="32"/>
                                    </w:rPr>
                                  </w:pPr>
                                </w:p>
                                <w:p w:rsidR="00BD168D" w:rsidRDefault="00226D6F">
                                  <w:pPr>
                                    <w:pStyle w:val="AralkYok"/>
                                    <w:jc w:val="center"/>
                                    <w:rPr>
                                      <w:rFonts w:ascii="Times New Roman" w:eastAsiaTheme="majorEastAsia" w:hAnsi="Times New Roman" w:cs="Times New Roman"/>
                                      <w:b/>
                                      <w:caps/>
                                      <w:sz w:val="32"/>
                                      <w:szCs w:val="32"/>
                                    </w:rPr>
                                  </w:pPr>
                                  <w:r>
                                    <w:rPr>
                                      <w:rFonts w:ascii="Times New Roman" w:eastAsiaTheme="majorEastAsia" w:hAnsi="Times New Roman" w:cs="Times New Roman"/>
                                      <w:b/>
                                      <w:caps/>
                                      <w:sz w:val="32"/>
                                      <w:szCs w:val="32"/>
                                    </w:rPr>
                                    <w:t>Levent</w:t>
                                  </w:r>
                                  <w:r w:rsidR="00BD168D">
                                    <w:rPr>
                                      <w:rFonts w:ascii="Times New Roman" w:eastAsiaTheme="majorEastAsia" w:hAnsi="Times New Roman" w:cs="Times New Roman"/>
                                      <w:b/>
                                      <w:caps/>
                                      <w:sz w:val="32"/>
                                      <w:szCs w:val="32"/>
                                    </w:rPr>
                                    <w:t xml:space="preserve"> hakkı yılmaz</w:t>
                                  </w:r>
                                </w:p>
                                <w:p w:rsidR="00231037" w:rsidRPr="00E62471" w:rsidRDefault="00F445E3">
                                  <w:pPr>
                                    <w:pStyle w:val="AralkYok"/>
                                    <w:jc w:val="center"/>
                                    <w:rPr>
                                      <w:rFonts w:ascii="Times New Roman" w:eastAsiaTheme="majorEastAsia" w:hAnsi="Times New Roman" w:cs="Times New Roman"/>
                                      <w:caps/>
                                      <w:sz w:val="30"/>
                                      <w:szCs w:val="30"/>
                                    </w:rPr>
                                  </w:pPr>
                                  <w:r w:rsidRPr="00E62471">
                                    <w:rPr>
                                      <w:rFonts w:ascii="Times New Roman" w:eastAsiaTheme="majorEastAsia" w:hAnsi="Times New Roman" w:cs="Times New Roman"/>
                                      <w:sz w:val="30"/>
                                      <w:szCs w:val="30"/>
                                    </w:rPr>
                                    <w:t>İskenderun Ticaret v</w:t>
                                  </w:r>
                                  <w:r w:rsidR="00231037" w:rsidRPr="00E62471">
                                    <w:rPr>
                                      <w:rFonts w:ascii="Times New Roman" w:eastAsiaTheme="majorEastAsia" w:hAnsi="Times New Roman" w:cs="Times New Roman"/>
                                      <w:sz w:val="30"/>
                                      <w:szCs w:val="30"/>
                                    </w:rPr>
                                    <w:t>e Sanayi Odası</w:t>
                                  </w:r>
                                </w:p>
                                <w:p w:rsidR="00231037" w:rsidRPr="00E62471" w:rsidRDefault="00231037">
                                  <w:pPr>
                                    <w:pStyle w:val="AralkYok"/>
                                    <w:jc w:val="center"/>
                                    <w:rPr>
                                      <w:rFonts w:ascii="Times New Roman" w:eastAsiaTheme="majorEastAsia" w:hAnsi="Times New Roman" w:cs="Times New Roman"/>
                                      <w:sz w:val="30"/>
                                      <w:szCs w:val="30"/>
                                    </w:rPr>
                                  </w:pPr>
                                  <w:r w:rsidRPr="00E62471">
                                    <w:rPr>
                                      <w:rFonts w:ascii="Times New Roman" w:eastAsiaTheme="majorEastAsia" w:hAnsi="Times New Roman" w:cs="Times New Roman"/>
                                      <w:sz w:val="30"/>
                                      <w:szCs w:val="30"/>
                                    </w:rPr>
                                    <w:t>Yönetim Kurulu Başkanı</w:t>
                                  </w:r>
                                </w:p>
                                <w:p w:rsidR="00E62471" w:rsidRPr="003536DA" w:rsidRDefault="00E62471">
                                  <w:pPr>
                                    <w:pStyle w:val="AralkYok"/>
                                    <w:jc w:val="center"/>
                                    <w:rPr>
                                      <w:rFonts w:ascii="Times New Roman" w:eastAsiaTheme="majorEastAsia" w:hAnsi="Times New Roman" w:cs="Times New Roman"/>
                                      <w:caps/>
                                      <w:sz w:val="32"/>
                                      <w:szCs w:val="32"/>
                                    </w:rPr>
                                  </w:pPr>
                                </w:p>
                                <w:p w:rsidR="00231037" w:rsidRPr="00231037" w:rsidRDefault="00231037">
                                  <w:pPr>
                                    <w:pStyle w:val="AralkYok"/>
                                    <w:jc w:val="center"/>
                                    <w:rPr>
                                      <w:rFonts w:ascii="Times New Roman" w:eastAsiaTheme="majorEastAsia" w:hAnsi="Times New Roman" w:cs="Times New Roman"/>
                                      <w:b/>
                                      <w:caps/>
                                      <w:sz w:val="32"/>
                                      <w:szCs w:val="3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 193" o:spid="_x0000_s1026" style="position:absolute;margin-left:24pt;margin-top:19.2pt;width:551.4pt;height:837.75pt;z-index:-251657216;mso-position-horizontal-relative:page;mso-position-vertical-relative:page" coordorigin="-1450,-2438" coordsize="70030,10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">
                    <v:rect id="Dikdörtgen 194" o:spid="_x0000_s1027" style="position:absolute;top:-2438;width:68580;height:1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RB8QA&#10;AADcAAAADwAAAGRycy9kb3ducmV2LnhtbERPTWsCMRC9C/6HMEIvUrPtFrGrUWyh4MVDVaTHYTPd&#10;BDeTZZPurv31plDwNo/3OavN4GrRURusZwVPswwEcem15UrB6fjxuAARIrLG2jMpuFKAzXo8WmGh&#10;fc+f1B1iJVIIhwIVmBibQspQGnIYZr4hTty3bx3GBNtK6hb7FO5q+Zxlc+nQcmow2NC7ofJy+HEK&#10;9tc833XT/NKfbF7ZX/n1djZeqYfJsF2CiDTEu/jfvdNp/usL/D2TLp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6EQfEAAAA3AAAAA8AAAAAAAAAAAAAAAAAmAIAAGRycy9k&#10;b3ducmV2LnhtbFBLBQYAAAAABAAEAPUAAACJAwAAAAA=&#10;" fillcolor="white [3212]" stroked="f" strokeweight="1pt"/>
                    <v:rect id="Dikdörtgen 195" o:spid="_x0000_s1028" style="position:absolute;left:-609;top:53669;width:68579;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rg78A&#10;AADcAAAADwAAAGRycy9kb3ducmV2LnhtbERPTYvCMBC9C/sfwix401RZRatRloVFPW4Uz0MztsVk&#10;UppY6783grC3ebzPWW97Z0VHbag9K5iMMxDEhTc1lwpOx9/RAkSIyAatZ1LwoADbzcdgjbnxd/6j&#10;TsdSpBAOOSqoYmxyKUNRkcMw9g1x4i6+dRgTbEtpWryncGflNMvm0mHNqaHChn4qKq765hToc7fL&#10;dmYyt7y4aqubvZsdvpQafvbfKxCR+vgvfrv3Js1fzuD1TLp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0iuDvwAAANwAAAAPAAAAAAAAAAAAAAAAAJgCAABkcnMvZG93bnJl&#10;di54bWxQSwUGAAAAAAQABAD1AAAAhAMAAAAA&#10;" fillcolor="white [3212]" stroked="f" strokeweight="1pt">
                      <v:textbox inset="36pt,57.6pt,36pt,36pt">
                        <w:txbxContent>
                          <w:p w:rsidR="00231037" w:rsidRDefault="00231037"/>
                        </w:txbxContent>
                      </v:textbox>
                    </v:rect>
                    <v:shapetype id="_x0000_t202" coordsize="21600,21600" o:spt="202" path="m,l,21600r21600,l21600,xe">
                      <v:stroke joinstyle="miter"/>
                      <v:path gradientshapeok="t" o:connecttype="rect"/>
                    </v:shapetype>
                    <v:shape id="Metin Kutusu 196" o:spid="_x0000_s1029" type="#_x0000_t202" style="position:absolute;left:-1450;top:34591;width:68579;height:50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imes New Roman" w:eastAsiaTheme="majorEastAsia" w:hAnsi="Times New Roman" w:cs="Times New Roman"/>
                                <w:b/>
                                <w:caps/>
                                <w:sz w:val="42"/>
                                <w:szCs w:val="42"/>
                              </w:rPr>
                              <w:alias w:val="Başlık"/>
                              <w:tag w:val=""/>
                              <w:id w:val="-992791232"/>
                              <w:dataBinding w:prefixMappings="xmlns:ns0='http://purl.org/dc/elements/1.1/' xmlns:ns1='http://schemas.openxmlformats.org/package/2006/metadata/core-properties' " w:xpath="/ns1:coreProperties[1]/ns0:title[1]" w:storeItemID="{6C3C8BC8-F283-45AE-878A-BAB7291924A1}"/>
                              <w:text/>
                            </w:sdtPr>
                            <w:sdtEndPr/>
                            <w:sdtContent>
                              <w:p w:rsidR="00A52E0E" w:rsidRPr="003536DA" w:rsidRDefault="00A52E0E">
                                <w:pPr>
                                  <w:pStyle w:val="AralkYok"/>
                                  <w:jc w:val="center"/>
                                  <w:rPr>
                                    <w:rFonts w:ascii="Times New Roman" w:eastAsiaTheme="majorEastAsia" w:hAnsi="Times New Roman" w:cs="Times New Roman"/>
                                    <w:b/>
                                    <w:caps/>
                                    <w:sz w:val="42"/>
                                    <w:szCs w:val="42"/>
                                  </w:rPr>
                                </w:pPr>
                                <w:r w:rsidRPr="003536DA">
                                  <w:rPr>
                                    <w:rFonts w:ascii="Times New Roman" w:eastAsiaTheme="majorEastAsia" w:hAnsi="Times New Roman" w:cs="Times New Roman"/>
                                    <w:b/>
                                    <w:caps/>
                                    <w:sz w:val="42"/>
                                    <w:szCs w:val="42"/>
                                  </w:rPr>
                                  <w:t>İskenderun ticaret ve sanayi odası</w:t>
                                </w:r>
                              </w:p>
                            </w:sdtContent>
                          </w:sdt>
                          <w:p w:rsidR="008B1939" w:rsidRPr="003536DA" w:rsidRDefault="008B1939">
                            <w:pPr>
                              <w:pStyle w:val="AralkYok"/>
                              <w:jc w:val="center"/>
                              <w:rPr>
                                <w:rFonts w:ascii="Times New Roman" w:eastAsiaTheme="majorEastAsia" w:hAnsi="Times New Roman" w:cs="Times New Roman"/>
                                <w:caps/>
                                <w:sz w:val="28"/>
                                <w:szCs w:val="28"/>
                              </w:rPr>
                            </w:pPr>
                          </w:p>
                          <w:p w:rsidR="00807CAA" w:rsidRPr="003536DA" w:rsidRDefault="00226D6F">
                            <w:pPr>
                              <w:pStyle w:val="AralkYok"/>
                              <w:jc w:val="center"/>
                              <w:rPr>
                                <w:rFonts w:ascii="Times New Roman" w:eastAsiaTheme="majorEastAsia" w:hAnsi="Times New Roman" w:cs="Times New Roman"/>
                                <w:b/>
                                <w:caps/>
                                <w:sz w:val="32"/>
                                <w:szCs w:val="32"/>
                              </w:rPr>
                            </w:pPr>
                            <w:r>
                              <w:rPr>
                                <w:rFonts w:ascii="Times New Roman" w:eastAsiaTheme="majorEastAsia" w:hAnsi="Times New Roman" w:cs="Times New Roman"/>
                                <w:b/>
                                <w:caps/>
                                <w:sz w:val="32"/>
                                <w:szCs w:val="32"/>
                              </w:rPr>
                              <w:t>SANAYİCİLERİN YAŞADIĞI</w:t>
                            </w:r>
                          </w:p>
                          <w:p w:rsidR="00206D5D" w:rsidRPr="003536DA" w:rsidRDefault="007C4FC7">
                            <w:pPr>
                              <w:pStyle w:val="AralkYok"/>
                              <w:jc w:val="center"/>
                              <w:rPr>
                                <w:rFonts w:ascii="Times New Roman" w:eastAsiaTheme="majorEastAsia" w:hAnsi="Times New Roman" w:cs="Times New Roman"/>
                                <w:b/>
                                <w:caps/>
                                <w:sz w:val="32"/>
                                <w:szCs w:val="32"/>
                              </w:rPr>
                            </w:pPr>
                            <w:r w:rsidRPr="003536DA">
                              <w:rPr>
                                <w:rFonts w:ascii="Times New Roman" w:eastAsiaTheme="majorEastAsia" w:hAnsi="Times New Roman" w:cs="Times New Roman"/>
                                <w:b/>
                                <w:caps/>
                                <w:sz w:val="32"/>
                                <w:szCs w:val="32"/>
                              </w:rPr>
                              <w:t>Sorun ve çözüm önerileri</w:t>
                            </w:r>
                            <w:r w:rsidR="00807CAA" w:rsidRPr="003536DA">
                              <w:rPr>
                                <w:rFonts w:ascii="Times New Roman" w:eastAsiaTheme="majorEastAsia" w:hAnsi="Times New Roman" w:cs="Times New Roman"/>
                                <w:b/>
                                <w:caps/>
                                <w:sz w:val="32"/>
                                <w:szCs w:val="32"/>
                              </w:rPr>
                              <w:t xml:space="preserve"> RAPORU</w:t>
                            </w:r>
                          </w:p>
                          <w:p w:rsidR="00A52E0E" w:rsidRPr="003536DA" w:rsidRDefault="00A52E0E">
                            <w:pPr>
                              <w:pStyle w:val="AralkYok"/>
                              <w:jc w:val="center"/>
                              <w:rPr>
                                <w:rFonts w:ascii="Times New Roman" w:eastAsiaTheme="majorEastAsia" w:hAnsi="Times New Roman" w:cs="Times New Roman"/>
                                <w:b/>
                                <w:caps/>
                                <w:sz w:val="32"/>
                                <w:szCs w:val="32"/>
                              </w:rPr>
                            </w:pPr>
                          </w:p>
                          <w:p w:rsidR="00A52E0E" w:rsidRPr="00226D6F" w:rsidRDefault="00226D6F">
                            <w:pPr>
                              <w:pStyle w:val="AralkYok"/>
                              <w:jc w:val="center"/>
                              <w:rPr>
                                <w:rFonts w:ascii="Times New Roman" w:eastAsiaTheme="majorEastAsia" w:hAnsi="Times New Roman" w:cs="Times New Roman"/>
                                <w:b/>
                                <w:caps/>
                                <w:sz w:val="36"/>
                                <w:szCs w:val="36"/>
                              </w:rPr>
                            </w:pPr>
                            <w:r w:rsidRPr="00226D6F">
                              <w:rPr>
                                <w:rFonts w:ascii="Times New Roman" w:eastAsiaTheme="majorEastAsia" w:hAnsi="Times New Roman" w:cs="Times New Roman"/>
                                <w:b/>
                                <w:caps/>
                                <w:sz w:val="36"/>
                                <w:szCs w:val="36"/>
                              </w:rPr>
                              <w:t>24.06</w:t>
                            </w:r>
                            <w:r w:rsidR="00A52E0E" w:rsidRPr="00226D6F">
                              <w:rPr>
                                <w:rFonts w:ascii="Times New Roman" w:eastAsiaTheme="majorEastAsia" w:hAnsi="Times New Roman" w:cs="Times New Roman"/>
                                <w:b/>
                                <w:caps/>
                                <w:sz w:val="36"/>
                                <w:szCs w:val="36"/>
                              </w:rPr>
                              <w:t>.2020</w:t>
                            </w:r>
                          </w:p>
                          <w:p w:rsidR="00231037" w:rsidRPr="003536DA" w:rsidRDefault="00231037" w:rsidP="00231037">
                            <w:pPr>
                              <w:pStyle w:val="AralkYok"/>
                              <w:jc w:val="center"/>
                              <w:rPr>
                                <w:rFonts w:ascii="Times New Roman" w:eastAsiaTheme="majorEastAsia" w:hAnsi="Times New Roman" w:cs="Times New Roman"/>
                                <w:b/>
                                <w:caps/>
                                <w:sz w:val="32"/>
                                <w:szCs w:val="32"/>
                              </w:rPr>
                            </w:pPr>
                          </w:p>
                          <w:p w:rsidR="00231037" w:rsidRPr="003536DA" w:rsidRDefault="00231037" w:rsidP="00231037">
                            <w:pPr>
                              <w:pStyle w:val="AralkYok"/>
                              <w:jc w:val="center"/>
                              <w:rPr>
                                <w:rFonts w:ascii="Times New Roman" w:eastAsiaTheme="majorEastAsia" w:hAnsi="Times New Roman" w:cs="Times New Roman"/>
                                <w:b/>
                                <w:caps/>
                                <w:sz w:val="32"/>
                                <w:szCs w:val="32"/>
                              </w:rPr>
                            </w:pPr>
                          </w:p>
                          <w:p w:rsidR="00231037" w:rsidRPr="003536DA" w:rsidRDefault="00231037" w:rsidP="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BD168D" w:rsidRDefault="00BD168D">
                            <w:pPr>
                              <w:pStyle w:val="AralkYok"/>
                              <w:jc w:val="center"/>
                              <w:rPr>
                                <w:rFonts w:ascii="Times New Roman" w:eastAsiaTheme="majorEastAsia" w:hAnsi="Times New Roman" w:cs="Times New Roman"/>
                                <w:b/>
                                <w:caps/>
                                <w:sz w:val="32"/>
                                <w:szCs w:val="32"/>
                              </w:rPr>
                            </w:pPr>
                          </w:p>
                          <w:p w:rsidR="00BD168D" w:rsidRDefault="00BD168D">
                            <w:pPr>
                              <w:pStyle w:val="AralkYok"/>
                              <w:jc w:val="center"/>
                              <w:rPr>
                                <w:rFonts w:ascii="Times New Roman" w:eastAsiaTheme="majorEastAsia" w:hAnsi="Times New Roman" w:cs="Times New Roman"/>
                                <w:b/>
                                <w:caps/>
                                <w:sz w:val="32"/>
                                <w:szCs w:val="32"/>
                              </w:rPr>
                            </w:pPr>
                          </w:p>
                          <w:p w:rsidR="00BD168D" w:rsidRDefault="00226D6F">
                            <w:pPr>
                              <w:pStyle w:val="AralkYok"/>
                              <w:jc w:val="center"/>
                              <w:rPr>
                                <w:rFonts w:ascii="Times New Roman" w:eastAsiaTheme="majorEastAsia" w:hAnsi="Times New Roman" w:cs="Times New Roman"/>
                                <w:b/>
                                <w:caps/>
                                <w:sz w:val="32"/>
                                <w:szCs w:val="32"/>
                              </w:rPr>
                            </w:pPr>
                            <w:r>
                              <w:rPr>
                                <w:rFonts w:ascii="Times New Roman" w:eastAsiaTheme="majorEastAsia" w:hAnsi="Times New Roman" w:cs="Times New Roman"/>
                                <w:b/>
                                <w:caps/>
                                <w:sz w:val="32"/>
                                <w:szCs w:val="32"/>
                              </w:rPr>
                              <w:t>Levent</w:t>
                            </w:r>
                            <w:r w:rsidR="00BD168D">
                              <w:rPr>
                                <w:rFonts w:ascii="Times New Roman" w:eastAsiaTheme="majorEastAsia" w:hAnsi="Times New Roman" w:cs="Times New Roman"/>
                                <w:b/>
                                <w:caps/>
                                <w:sz w:val="32"/>
                                <w:szCs w:val="32"/>
                              </w:rPr>
                              <w:t xml:space="preserve"> hakkı yılmaz</w:t>
                            </w:r>
                          </w:p>
                          <w:p w:rsidR="00231037" w:rsidRPr="00E62471" w:rsidRDefault="00F445E3">
                            <w:pPr>
                              <w:pStyle w:val="AralkYok"/>
                              <w:jc w:val="center"/>
                              <w:rPr>
                                <w:rFonts w:ascii="Times New Roman" w:eastAsiaTheme="majorEastAsia" w:hAnsi="Times New Roman" w:cs="Times New Roman"/>
                                <w:caps/>
                                <w:sz w:val="30"/>
                                <w:szCs w:val="30"/>
                              </w:rPr>
                            </w:pPr>
                            <w:r w:rsidRPr="00E62471">
                              <w:rPr>
                                <w:rFonts w:ascii="Times New Roman" w:eastAsiaTheme="majorEastAsia" w:hAnsi="Times New Roman" w:cs="Times New Roman"/>
                                <w:sz w:val="30"/>
                                <w:szCs w:val="30"/>
                              </w:rPr>
                              <w:t>İskenderun Ticaret v</w:t>
                            </w:r>
                            <w:r w:rsidR="00231037" w:rsidRPr="00E62471">
                              <w:rPr>
                                <w:rFonts w:ascii="Times New Roman" w:eastAsiaTheme="majorEastAsia" w:hAnsi="Times New Roman" w:cs="Times New Roman"/>
                                <w:sz w:val="30"/>
                                <w:szCs w:val="30"/>
                              </w:rPr>
                              <w:t>e Sanayi Odası</w:t>
                            </w:r>
                          </w:p>
                          <w:p w:rsidR="00231037" w:rsidRPr="00E62471" w:rsidRDefault="00231037">
                            <w:pPr>
                              <w:pStyle w:val="AralkYok"/>
                              <w:jc w:val="center"/>
                              <w:rPr>
                                <w:rFonts w:ascii="Times New Roman" w:eastAsiaTheme="majorEastAsia" w:hAnsi="Times New Roman" w:cs="Times New Roman"/>
                                <w:sz w:val="30"/>
                                <w:szCs w:val="30"/>
                              </w:rPr>
                            </w:pPr>
                            <w:r w:rsidRPr="00E62471">
                              <w:rPr>
                                <w:rFonts w:ascii="Times New Roman" w:eastAsiaTheme="majorEastAsia" w:hAnsi="Times New Roman" w:cs="Times New Roman"/>
                                <w:sz w:val="30"/>
                                <w:szCs w:val="30"/>
                              </w:rPr>
                              <w:t>Yönetim Kurulu Başkanı</w:t>
                            </w:r>
                          </w:p>
                          <w:p w:rsidR="00E62471" w:rsidRPr="003536DA" w:rsidRDefault="00E62471">
                            <w:pPr>
                              <w:pStyle w:val="AralkYok"/>
                              <w:jc w:val="center"/>
                              <w:rPr>
                                <w:rFonts w:ascii="Times New Roman" w:eastAsiaTheme="majorEastAsia" w:hAnsi="Times New Roman" w:cs="Times New Roman"/>
                                <w:caps/>
                                <w:sz w:val="32"/>
                                <w:szCs w:val="32"/>
                              </w:rPr>
                            </w:pPr>
                          </w:p>
                          <w:p w:rsidR="00231037" w:rsidRPr="00231037" w:rsidRDefault="00231037">
                            <w:pPr>
                              <w:pStyle w:val="AralkYok"/>
                              <w:jc w:val="center"/>
                              <w:rPr>
                                <w:rFonts w:ascii="Times New Roman" w:eastAsiaTheme="majorEastAsia" w:hAnsi="Times New Roman" w:cs="Times New Roman"/>
                                <w:b/>
                                <w:caps/>
                                <w:sz w:val="32"/>
                                <w:szCs w:val="32"/>
                              </w:rPr>
                            </w:pPr>
                          </w:p>
                        </w:txbxContent>
                      </v:textbox>
                    </v:shape>
                    <w10:wrap anchorx="page" anchory="page"/>
                  </v:group>
                </w:pict>
              </mc:Fallback>
            </mc:AlternateContent>
          </w:r>
          <w:r w:rsidR="00A52E0E" w:rsidRPr="00B97378">
            <w:rPr>
              <w:rFonts w:ascii="Times New Roman" w:eastAsiaTheme="majorEastAsia" w:hAnsi="Times New Roman" w:cs="Times New Roman"/>
              <w:caps/>
              <w:noProof/>
              <w:color w:val="5B9BD5" w:themeColor="accent1"/>
              <w:sz w:val="28"/>
              <w:szCs w:val="28"/>
              <w:lang w:eastAsia="tr-TR"/>
            </w:rPr>
            <w:drawing>
              <wp:inline distT="0" distB="0" distL="0" distR="0" wp14:anchorId="1BA54936" wp14:editId="2EF66B98">
                <wp:extent cx="5730240" cy="914400"/>
                <wp:effectExtent l="0" t="0" r="3810" b="0"/>
                <wp:docPr id="1" name="Resim 1" descr="C:\Users\User\AppData\Local\Microsoft\Windows\INetCache\Content.Word\iskenderun-ticaret-ve-sanayi-odasi-sertifikal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iskenderun-ticaret-ve-sanayi-odasi-sertifikal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914400"/>
                        </a:xfrm>
                        <a:prstGeom prst="rect">
                          <a:avLst/>
                        </a:prstGeom>
                        <a:noFill/>
                        <a:ln>
                          <a:noFill/>
                        </a:ln>
                      </pic:spPr>
                    </pic:pic>
                  </a:graphicData>
                </a:graphic>
              </wp:inline>
            </w:drawing>
          </w:r>
        </w:p>
        <w:p w:rsidR="00A52E0E" w:rsidRPr="00B97378" w:rsidRDefault="00A52E0E" w:rsidP="00055C63">
          <w:pPr>
            <w:spacing w:line="360" w:lineRule="auto"/>
            <w:rPr>
              <w:sz w:val="28"/>
              <w:szCs w:val="28"/>
              <w:u w:val="single"/>
            </w:rPr>
          </w:pPr>
          <w:r w:rsidRPr="00B97378">
            <w:rPr>
              <w:sz w:val="28"/>
              <w:szCs w:val="28"/>
              <w:u w:val="single"/>
            </w:rPr>
            <w:br w:type="page"/>
          </w:r>
        </w:p>
      </w:sdtContent>
    </w:sdt>
    <w:p w:rsidR="00B97378" w:rsidRPr="00226D6F" w:rsidRDefault="00226D6F" w:rsidP="00403629">
      <w:pPr>
        <w:spacing w:line="324" w:lineRule="auto"/>
        <w:jc w:val="center"/>
        <w:rPr>
          <w:rFonts w:ascii="Times New Roman" w:hAnsi="Times New Roman" w:cs="Times New Roman"/>
          <w:b/>
          <w:sz w:val="36"/>
          <w:szCs w:val="36"/>
        </w:rPr>
      </w:pPr>
      <w:r w:rsidRPr="00226D6F">
        <w:rPr>
          <w:rFonts w:ascii="Times New Roman" w:hAnsi="Times New Roman" w:cs="Times New Roman"/>
          <w:b/>
          <w:sz w:val="36"/>
          <w:szCs w:val="36"/>
        </w:rPr>
        <w:lastRenderedPageBreak/>
        <w:t xml:space="preserve">Sanayicilerin Yaşadığı </w:t>
      </w:r>
      <w:r w:rsidR="00807CAA" w:rsidRPr="00226D6F">
        <w:rPr>
          <w:rFonts w:ascii="Times New Roman" w:hAnsi="Times New Roman" w:cs="Times New Roman"/>
          <w:b/>
          <w:sz w:val="36"/>
          <w:szCs w:val="36"/>
        </w:rPr>
        <w:t>Sorunlar</w:t>
      </w:r>
      <w:r w:rsidRPr="00226D6F">
        <w:rPr>
          <w:rFonts w:ascii="Times New Roman" w:hAnsi="Times New Roman" w:cs="Times New Roman"/>
          <w:b/>
          <w:sz w:val="36"/>
          <w:szCs w:val="36"/>
        </w:rPr>
        <w:t xml:space="preserve"> ve Çözüm </w:t>
      </w:r>
      <w:r w:rsidR="00403629" w:rsidRPr="00226D6F">
        <w:rPr>
          <w:rFonts w:ascii="Times New Roman" w:hAnsi="Times New Roman" w:cs="Times New Roman"/>
          <w:b/>
          <w:sz w:val="36"/>
          <w:szCs w:val="36"/>
        </w:rPr>
        <w:t>Önerileri</w:t>
      </w:r>
      <w:r w:rsidR="00807CAA" w:rsidRPr="00226D6F">
        <w:rPr>
          <w:rFonts w:ascii="Times New Roman" w:hAnsi="Times New Roman" w:cs="Times New Roman"/>
          <w:b/>
          <w:sz w:val="36"/>
          <w:szCs w:val="36"/>
        </w:rPr>
        <w:t>:</w:t>
      </w:r>
    </w:p>
    <w:p w:rsidR="0022525B" w:rsidRPr="007B7E56" w:rsidRDefault="00807CAA" w:rsidP="0022525B">
      <w:pPr>
        <w:pStyle w:val="ListeParagraf"/>
        <w:numPr>
          <w:ilvl w:val="0"/>
          <w:numId w:val="9"/>
        </w:numPr>
        <w:spacing w:line="324" w:lineRule="auto"/>
        <w:jc w:val="both"/>
        <w:rPr>
          <w:rFonts w:ascii="Times New Roman" w:hAnsi="Times New Roman" w:cs="Times New Roman"/>
          <w:sz w:val="30"/>
          <w:szCs w:val="30"/>
        </w:rPr>
      </w:pPr>
      <w:r w:rsidRPr="007B7E56">
        <w:rPr>
          <w:rFonts w:ascii="Times New Roman" w:hAnsi="Times New Roman" w:cs="Times New Roman"/>
          <w:sz w:val="30"/>
          <w:szCs w:val="30"/>
        </w:rPr>
        <w:t>Hatay'daki yatırımcılar, sanayi arazisi bulmakta sıkıntı yaşamaktadır. Hatay’daki Organize Sanayi Bölgeleri’nin dolu olması sebebiyle, bu alanlar yatırım yapılabi</w:t>
      </w:r>
      <w:r w:rsidR="00475F7D" w:rsidRPr="007B7E56">
        <w:rPr>
          <w:rFonts w:ascii="Times New Roman" w:hAnsi="Times New Roman" w:cs="Times New Roman"/>
          <w:sz w:val="30"/>
          <w:szCs w:val="30"/>
        </w:rPr>
        <w:t xml:space="preserve">lmesi açısından elverişsizdir. </w:t>
      </w:r>
      <w:r w:rsidRPr="007B7E56">
        <w:rPr>
          <w:rFonts w:ascii="Times New Roman" w:hAnsi="Times New Roman" w:cs="Times New Roman"/>
          <w:sz w:val="30"/>
          <w:szCs w:val="30"/>
        </w:rPr>
        <w:t>Bu kapsamda bölgemize yatırım yapmak isteyen yerli ve yabancı yatırımcılar için yeni sanayi alanları yaratılmalıdır. Ayrıca İç Anadolu ve Güneydoğu Anadolu Bölgeleri’ni İskenderun Körfezi’ne bağlayacak olan Hassa Tünel projesi, ülkemizin ve bölgemizin ekonomisine büyük katkı sağlayacaktır. Hassa Tünel projesi ile ilgili yapılan çalışmaların hızlandırılması ve Hassa Organize Sanayi Bölgesi’nin yapımıyla ent</w:t>
      </w:r>
      <w:r w:rsidR="00475F7D" w:rsidRPr="007B7E56">
        <w:rPr>
          <w:rFonts w:ascii="Times New Roman" w:hAnsi="Times New Roman" w:cs="Times New Roman"/>
          <w:sz w:val="30"/>
          <w:szCs w:val="30"/>
        </w:rPr>
        <w:t xml:space="preserve">egre olacak şekilde planlanması </w:t>
      </w:r>
      <w:r w:rsidRPr="007B7E56">
        <w:rPr>
          <w:rFonts w:ascii="Times New Roman" w:hAnsi="Times New Roman" w:cs="Times New Roman"/>
          <w:sz w:val="30"/>
          <w:szCs w:val="30"/>
        </w:rPr>
        <w:t>önem arz etmektedir.  Kırıkhan, Altınözü ve Erzin Organize Sanayi Bölgeleri’nin kurulum çalışmalarının ivme kazanması da, yeni sanayi alanlarının ekonomimize kazandırılması noktas</w:t>
      </w:r>
      <w:r w:rsidR="0022525B" w:rsidRPr="007B7E56">
        <w:rPr>
          <w:rFonts w:ascii="Times New Roman" w:hAnsi="Times New Roman" w:cs="Times New Roman"/>
          <w:sz w:val="30"/>
          <w:szCs w:val="30"/>
        </w:rPr>
        <w:t>ında büyük önem arz etmektedir</w:t>
      </w:r>
      <w:r w:rsidR="00144B02" w:rsidRPr="007B7E56">
        <w:rPr>
          <w:rFonts w:ascii="Times New Roman" w:hAnsi="Times New Roman" w:cs="Times New Roman"/>
          <w:sz w:val="30"/>
          <w:szCs w:val="30"/>
        </w:rPr>
        <w:t>.</w:t>
      </w:r>
    </w:p>
    <w:p w:rsidR="001C431F" w:rsidRPr="007B7E56" w:rsidRDefault="001C431F" w:rsidP="001C431F">
      <w:pPr>
        <w:pStyle w:val="ListeParagraf"/>
        <w:spacing w:line="324" w:lineRule="auto"/>
        <w:jc w:val="both"/>
        <w:rPr>
          <w:rFonts w:ascii="Times New Roman" w:hAnsi="Times New Roman" w:cs="Times New Roman"/>
          <w:sz w:val="30"/>
          <w:szCs w:val="30"/>
        </w:rPr>
      </w:pPr>
    </w:p>
    <w:p w:rsidR="000D18FE" w:rsidRPr="007B7E56" w:rsidRDefault="000D18FE" w:rsidP="000D18FE">
      <w:pPr>
        <w:pStyle w:val="ListeParagraf"/>
        <w:spacing w:line="324" w:lineRule="auto"/>
        <w:jc w:val="both"/>
        <w:rPr>
          <w:rFonts w:ascii="Times New Roman" w:hAnsi="Times New Roman" w:cs="Times New Roman"/>
          <w:sz w:val="30"/>
          <w:szCs w:val="30"/>
        </w:rPr>
      </w:pPr>
    </w:p>
    <w:p w:rsidR="007B7E56" w:rsidRPr="00F34BBA" w:rsidRDefault="000D18FE" w:rsidP="00F34BBA">
      <w:pPr>
        <w:pStyle w:val="ListeParagraf"/>
        <w:numPr>
          <w:ilvl w:val="0"/>
          <w:numId w:val="9"/>
        </w:numPr>
        <w:spacing w:line="360" w:lineRule="auto"/>
        <w:jc w:val="both"/>
        <w:rPr>
          <w:rFonts w:ascii="Times New Roman" w:hAnsi="Times New Roman" w:cs="Times New Roman"/>
          <w:sz w:val="30"/>
          <w:szCs w:val="30"/>
        </w:rPr>
      </w:pPr>
      <w:r w:rsidRPr="007B7E56">
        <w:rPr>
          <w:rFonts w:ascii="Times New Roman" w:hAnsi="Times New Roman" w:cs="Times New Roman"/>
          <w:sz w:val="30"/>
          <w:szCs w:val="30"/>
        </w:rPr>
        <w:t>Avrupa Birliği İstatistik Kurumu (</w:t>
      </w:r>
      <w:proofErr w:type="spellStart"/>
      <w:r w:rsidRPr="007B7E56">
        <w:rPr>
          <w:rFonts w:ascii="Times New Roman" w:hAnsi="Times New Roman" w:cs="Times New Roman"/>
          <w:sz w:val="30"/>
          <w:szCs w:val="30"/>
        </w:rPr>
        <w:t>Eurostat</w:t>
      </w:r>
      <w:proofErr w:type="spellEnd"/>
      <w:r w:rsidRPr="007B7E56">
        <w:rPr>
          <w:rFonts w:ascii="Times New Roman" w:hAnsi="Times New Roman" w:cs="Times New Roman"/>
          <w:sz w:val="30"/>
          <w:szCs w:val="30"/>
        </w:rPr>
        <w:t>) verilerine göre Avrupa ülkeleri içinde en pahalı elektriği Türkiye kullanmaktadır. Enerji maliyetleri, üretim yapan sanayicinin en büyük girdi kalemlerindendir. Koronavirüs salgını ile birlikte üretimini ve istihdamını güçlükle sürdüren sanayiciler, yüksek enerji bedellerini ödemekte zorlanmaktadır.</w:t>
      </w:r>
      <w:r w:rsidR="00B72A16" w:rsidRPr="007B7E56">
        <w:rPr>
          <w:rFonts w:ascii="Times New Roman" w:hAnsi="Times New Roman" w:cs="Times New Roman"/>
          <w:sz w:val="30"/>
          <w:szCs w:val="30"/>
        </w:rPr>
        <w:t xml:space="preserve"> Özellikle Yenilenebilir Enerji Kaynakl</w:t>
      </w:r>
      <w:r w:rsidR="0092131D">
        <w:rPr>
          <w:rFonts w:ascii="Times New Roman" w:hAnsi="Times New Roman" w:cs="Times New Roman"/>
          <w:sz w:val="30"/>
          <w:szCs w:val="30"/>
        </w:rPr>
        <w:t>arını Destekleme Mekanizması</w:t>
      </w:r>
      <w:r w:rsidR="00B72A16" w:rsidRPr="007B7E56">
        <w:rPr>
          <w:rFonts w:ascii="Times New Roman" w:hAnsi="Times New Roman" w:cs="Times New Roman"/>
          <w:sz w:val="30"/>
          <w:szCs w:val="30"/>
        </w:rPr>
        <w:t xml:space="preserve"> (YEKDEM) sanayicilerin üzerinde ekstra yük olmaktadır. </w:t>
      </w:r>
      <w:r w:rsidRPr="007B7E56">
        <w:rPr>
          <w:rFonts w:ascii="Times New Roman" w:hAnsi="Times New Roman" w:cs="Times New Roman"/>
          <w:sz w:val="30"/>
          <w:szCs w:val="30"/>
        </w:rPr>
        <w:t>Ürettikleri ürünleri ancak 6 aya varan vade ile satabilen ancak enerji bedellerini aylık olarak ödemek zorunda kalan sanayiciler; enerji fiyatlarında indirime gidilmesini, enerji faturalarının 3 ay ötelenmesini ve bu 3 aylık öteleme sürecinde elektrik ve doğalgazın kesilmemesi gerektiği ifade etmektedir.</w:t>
      </w:r>
      <w:bookmarkStart w:id="0" w:name="_GoBack"/>
      <w:bookmarkEnd w:id="0"/>
    </w:p>
    <w:p w:rsidR="00144B02" w:rsidRPr="00CF6898" w:rsidRDefault="0022525B" w:rsidP="001C431F">
      <w:pPr>
        <w:pStyle w:val="ListeParagraf"/>
        <w:numPr>
          <w:ilvl w:val="0"/>
          <w:numId w:val="9"/>
        </w:numPr>
        <w:spacing w:line="324" w:lineRule="auto"/>
        <w:jc w:val="both"/>
        <w:rPr>
          <w:rFonts w:ascii="Times New Roman" w:hAnsi="Times New Roman" w:cs="Times New Roman"/>
          <w:sz w:val="30"/>
          <w:szCs w:val="30"/>
        </w:rPr>
      </w:pPr>
      <w:r w:rsidRPr="007B7E56">
        <w:rPr>
          <w:rFonts w:ascii="Times New Roman" w:hAnsi="Times New Roman" w:cs="Times New Roman"/>
          <w:sz w:val="30"/>
          <w:szCs w:val="30"/>
        </w:rPr>
        <w:lastRenderedPageBreak/>
        <w:t xml:space="preserve">Ülkemizin </w:t>
      </w:r>
      <w:r w:rsidR="00144B02" w:rsidRPr="007B7E56">
        <w:rPr>
          <w:rFonts w:ascii="Times New Roman" w:hAnsi="Times New Roman" w:cs="Times New Roman"/>
          <w:sz w:val="30"/>
          <w:szCs w:val="30"/>
        </w:rPr>
        <w:t>v</w:t>
      </w:r>
      <w:r w:rsidRPr="007B7E56">
        <w:rPr>
          <w:rFonts w:ascii="Times New Roman" w:hAnsi="Times New Roman" w:cs="Times New Roman"/>
          <w:sz w:val="30"/>
          <w:szCs w:val="30"/>
        </w:rPr>
        <w:t xml:space="preserve">ergi </w:t>
      </w:r>
      <w:r w:rsidR="00144B02" w:rsidRPr="007B7E56">
        <w:rPr>
          <w:rFonts w:ascii="Times New Roman" w:hAnsi="Times New Roman" w:cs="Times New Roman"/>
          <w:sz w:val="30"/>
          <w:szCs w:val="30"/>
        </w:rPr>
        <w:t>t</w:t>
      </w:r>
      <w:r w:rsidRPr="007B7E56">
        <w:rPr>
          <w:rFonts w:ascii="Times New Roman" w:hAnsi="Times New Roman" w:cs="Times New Roman"/>
          <w:sz w:val="30"/>
          <w:szCs w:val="30"/>
        </w:rPr>
        <w:t xml:space="preserve">ahakkuk ve </w:t>
      </w:r>
      <w:r w:rsidR="00144B02" w:rsidRPr="007B7E56">
        <w:rPr>
          <w:rFonts w:ascii="Times New Roman" w:hAnsi="Times New Roman" w:cs="Times New Roman"/>
          <w:sz w:val="30"/>
          <w:szCs w:val="30"/>
        </w:rPr>
        <w:t>t</w:t>
      </w:r>
      <w:r w:rsidRPr="007B7E56">
        <w:rPr>
          <w:rFonts w:ascii="Times New Roman" w:hAnsi="Times New Roman" w:cs="Times New Roman"/>
          <w:sz w:val="30"/>
          <w:szCs w:val="30"/>
        </w:rPr>
        <w:t xml:space="preserve">ahsilat oranları </w:t>
      </w:r>
      <w:r w:rsidR="00144B02" w:rsidRPr="007B7E56">
        <w:rPr>
          <w:rFonts w:ascii="Times New Roman" w:hAnsi="Times New Roman" w:cs="Times New Roman"/>
          <w:sz w:val="30"/>
          <w:szCs w:val="30"/>
        </w:rPr>
        <w:t>incelendiğinde,</w:t>
      </w:r>
      <w:r w:rsidRPr="007B7E56">
        <w:rPr>
          <w:rFonts w:ascii="Times New Roman" w:hAnsi="Times New Roman" w:cs="Times New Roman"/>
          <w:sz w:val="30"/>
          <w:szCs w:val="30"/>
        </w:rPr>
        <w:t xml:space="preserve"> Hatay’ın 10 il içerisinde olduğu gözlenmektedir. Ancak </w:t>
      </w:r>
      <w:r w:rsidR="00144B02" w:rsidRPr="007B7E56">
        <w:rPr>
          <w:rFonts w:ascii="Times New Roman" w:hAnsi="Times New Roman" w:cs="Times New Roman"/>
          <w:sz w:val="30"/>
          <w:szCs w:val="30"/>
        </w:rPr>
        <w:t xml:space="preserve">ülkemize sağlamış olduğu katkılara rağmen, </w:t>
      </w:r>
      <w:r w:rsidRPr="007B7E56">
        <w:rPr>
          <w:rFonts w:ascii="Times New Roman" w:hAnsi="Times New Roman" w:cs="Times New Roman"/>
          <w:sz w:val="30"/>
          <w:szCs w:val="30"/>
        </w:rPr>
        <w:t>Hatay’ın kamu yatırımlarından</w:t>
      </w:r>
      <w:r w:rsidR="00144B02" w:rsidRPr="007B7E56">
        <w:rPr>
          <w:rFonts w:ascii="Times New Roman" w:hAnsi="Times New Roman" w:cs="Times New Roman"/>
          <w:sz w:val="30"/>
          <w:szCs w:val="30"/>
        </w:rPr>
        <w:t xml:space="preserve"> ve devlet desteklerinden</w:t>
      </w:r>
      <w:r w:rsidRPr="007B7E56">
        <w:rPr>
          <w:rFonts w:ascii="Times New Roman" w:hAnsi="Times New Roman" w:cs="Times New Roman"/>
          <w:sz w:val="30"/>
          <w:szCs w:val="30"/>
        </w:rPr>
        <w:t xml:space="preserve"> yeterince yararlan</w:t>
      </w:r>
      <w:r w:rsidR="00144B02" w:rsidRPr="007B7E56">
        <w:rPr>
          <w:rFonts w:ascii="Times New Roman" w:hAnsi="Times New Roman" w:cs="Times New Roman"/>
          <w:sz w:val="30"/>
          <w:szCs w:val="30"/>
        </w:rPr>
        <w:t>a</w:t>
      </w:r>
      <w:r w:rsidRPr="007B7E56">
        <w:rPr>
          <w:rFonts w:ascii="Times New Roman" w:hAnsi="Times New Roman" w:cs="Times New Roman"/>
          <w:sz w:val="30"/>
          <w:szCs w:val="30"/>
        </w:rPr>
        <w:t>madığı düşünülmektedir.</w:t>
      </w:r>
      <w:r w:rsidR="00144B02" w:rsidRPr="007B7E56">
        <w:rPr>
          <w:rFonts w:ascii="Times New Roman" w:hAnsi="Times New Roman" w:cs="Times New Roman"/>
          <w:sz w:val="30"/>
          <w:szCs w:val="30"/>
        </w:rPr>
        <w:t xml:space="preserve"> Bölgemizin üretim, istihdam ve dış ticaretteki başarısına rağmen çevre illere sağlanan teşviklerden mahrum kaldığı düşünülmektedir. Hatay sanayicisinin kamu teşvikleri konusundan daha fazla dikkate alınması gerektiği düşünülmektedir.</w:t>
      </w:r>
    </w:p>
    <w:p w:rsidR="00CF6898" w:rsidRDefault="00CF6898" w:rsidP="00144B02">
      <w:pPr>
        <w:pStyle w:val="ListeParagraf"/>
        <w:spacing w:line="324" w:lineRule="auto"/>
        <w:jc w:val="both"/>
        <w:rPr>
          <w:rFonts w:ascii="Times New Roman" w:hAnsi="Times New Roman" w:cs="Times New Roman"/>
          <w:sz w:val="30"/>
          <w:szCs w:val="30"/>
        </w:rPr>
      </w:pPr>
    </w:p>
    <w:p w:rsidR="00F34BBA" w:rsidRPr="007B7E56" w:rsidRDefault="00F34BBA" w:rsidP="00144B02">
      <w:pPr>
        <w:pStyle w:val="ListeParagraf"/>
        <w:spacing w:line="324" w:lineRule="auto"/>
        <w:jc w:val="both"/>
        <w:rPr>
          <w:rFonts w:ascii="Times New Roman" w:hAnsi="Times New Roman" w:cs="Times New Roman"/>
          <w:sz w:val="30"/>
          <w:szCs w:val="30"/>
        </w:rPr>
      </w:pPr>
    </w:p>
    <w:p w:rsidR="00C84B6A" w:rsidRDefault="00144B02" w:rsidP="00CF6898">
      <w:pPr>
        <w:pStyle w:val="ListeParagraf"/>
        <w:numPr>
          <w:ilvl w:val="0"/>
          <w:numId w:val="9"/>
        </w:numPr>
        <w:spacing w:line="324" w:lineRule="auto"/>
        <w:jc w:val="both"/>
        <w:rPr>
          <w:rFonts w:ascii="Times New Roman" w:hAnsi="Times New Roman" w:cs="Times New Roman"/>
          <w:sz w:val="30"/>
          <w:szCs w:val="30"/>
        </w:rPr>
      </w:pPr>
      <w:r w:rsidRPr="007B7E56">
        <w:rPr>
          <w:rFonts w:ascii="Times New Roman" w:hAnsi="Times New Roman" w:cs="Times New Roman"/>
          <w:sz w:val="30"/>
          <w:szCs w:val="30"/>
        </w:rPr>
        <w:t>Konut ve otomotiv sektörüne verilen teşvikler, stokları eritmeye yarayacağından ekonomide geç</w:t>
      </w:r>
      <w:r w:rsidR="000D18FE" w:rsidRPr="007B7E56">
        <w:rPr>
          <w:rFonts w:ascii="Times New Roman" w:hAnsi="Times New Roman" w:cs="Times New Roman"/>
          <w:sz w:val="30"/>
          <w:szCs w:val="30"/>
        </w:rPr>
        <w:t xml:space="preserve">ici bir rahatlama sağlamakta, ancak kalıcı bir etki yaratmamaktadır. Ekonomide uzun vadeli olarak sıkıntıları aşmak ancak sanayi üretimini desteklemekle mümkün olabilmektedir. </w:t>
      </w:r>
      <w:r w:rsidRPr="007B7E56">
        <w:rPr>
          <w:rFonts w:ascii="Times New Roman" w:hAnsi="Times New Roman" w:cs="Times New Roman"/>
          <w:sz w:val="30"/>
          <w:szCs w:val="30"/>
        </w:rPr>
        <w:t>Devlet teşviklerinin gelişime açık ve yenilikçi üretim yapan sana</w:t>
      </w:r>
      <w:r w:rsidR="00C84B6A">
        <w:rPr>
          <w:rFonts w:ascii="Times New Roman" w:hAnsi="Times New Roman" w:cs="Times New Roman"/>
          <w:sz w:val="30"/>
          <w:szCs w:val="30"/>
        </w:rPr>
        <w:t xml:space="preserve">yicilere verilmesinin, </w:t>
      </w:r>
      <w:r w:rsidR="000D18FE" w:rsidRPr="007B7E56">
        <w:rPr>
          <w:rFonts w:ascii="Times New Roman" w:hAnsi="Times New Roman" w:cs="Times New Roman"/>
          <w:sz w:val="30"/>
          <w:szCs w:val="30"/>
        </w:rPr>
        <w:t>ülkemize önemli katkılar sağlayacağı düşünülmektedir.</w:t>
      </w:r>
    </w:p>
    <w:p w:rsidR="00CF6898" w:rsidRPr="00CF6898" w:rsidRDefault="00CF6898" w:rsidP="00CF6898">
      <w:pPr>
        <w:pStyle w:val="ListeParagraf"/>
        <w:rPr>
          <w:rFonts w:ascii="Times New Roman" w:hAnsi="Times New Roman" w:cs="Times New Roman"/>
          <w:sz w:val="30"/>
          <w:szCs w:val="30"/>
        </w:rPr>
      </w:pPr>
    </w:p>
    <w:p w:rsidR="00CF6898" w:rsidRPr="00CF6898" w:rsidRDefault="00CF6898" w:rsidP="00CF6898">
      <w:pPr>
        <w:pStyle w:val="ListeParagraf"/>
        <w:spacing w:line="324" w:lineRule="auto"/>
        <w:jc w:val="both"/>
        <w:rPr>
          <w:rFonts w:ascii="Times New Roman" w:hAnsi="Times New Roman" w:cs="Times New Roman"/>
          <w:sz w:val="30"/>
          <w:szCs w:val="30"/>
        </w:rPr>
      </w:pPr>
    </w:p>
    <w:p w:rsidR="007B7E56" w:rsidRDefault="00C84B6A" w:rsidP="007B7E56">
      <w:pPr>
        <w:pStyle w:val="ListeParagraf"/>
        <w:numPr>
          <w:ilvl w:val="0"/>
          <w:numId w:val="9"/>
        </w:numPr>
        <w:spacing w:line="324" w:lineRule="auto"/>
        <w:jc w:val="both"/>
        <w:rPr>
          <w:rFonts w:ascii="Times New Roman" w:hAnsi="Times New Roman" w:cs="Times New Roman"/>
          <w:sz w:val="30"/>
          <w:szCs w:val="30"/>
        </w:rPr>
      </w:pPr>
      <w:r>
        <w:rPr>
          <w:rFonts w:ascii="Times New Roman" w:hAnsi="Times New Roman" w:cs="Times New Roman"/>
          <w:sz w:val="30"/>
          <w:szCs w:val="30"/>
        </w:rPr>
        <w:t>Sanayicilerin finansmana erişimleri noktasında gerekli kredi destekleri sağlanmalı, özellikle sicil affıyla ilgili yeni bir düzenleme yapılması gerektiği ifade edilmektedir.</w:t>
      </w:r>
    </w:p>
    <w:p w:rsidR="00CF6898" w:rsidRPr="00CF6898" w:rsidRDefault="00CF6898" w:rsidP="00CF6898">
      <w:pPr>
        <w:pStyle w:val="ListeParagraf"/>
        <w:spacing w:line="324" w:lineRule="auto"/>
        <w:jc w:val="both"/>
        <w:rPr>
          <w:rFonts w:ascii="Times New Roman" w:hAnsi="Times New Roman" w:cs="Times New Roman"/>
          <w:sz w:val="30"/>
          <w:szCs w:val="30"/>
        </w:rPr>
      </w:pPr>
    </w:p>
    <w:p w:rsidR="00144B02" w:rsidRPr="007B7E56" w:rsidRDefault="00144B02" w:rsidP="00226D6F">
      <w:pPr>
        <w:pStyle w:val="ListeParagraf"/>
        <w:spacing w:line="324" w:lineRule="auto"/>
        <w:jc w:val="both"/>
        <w:rPr>
          <w:rFonts w:ascii="Times New Roman" w:hAnsi="Times New Roman" w:cs="Times New Roman"/>
          <w:sz w:val="30"/>
          <w:szCs w:val="30"/>
        </w:rPr>
      </w:pPr>
    </w:p>
    <w:p w:rsidR="0001578E" w:rsidRPr="007B7E56" w:rsidRDefault="008B2159" w:rsidP="0001578E">
      <w:pPr>
        <w:pStyle w:val="ListeParagraf"/>
        <w:numPr>
          <w:ilvl w:val="0"/>
          <w:numId w:val="9"/>
        </w:numPr>
        <w:spacing w:line="324" w:lineRule="auto"/>
        <w:jc w:val="both"/>
        <w:rPr>
          <w:rFonts w:ascii="Times New Roman" w:hAnsi="Times New Roman" w:cs="Times New Roman"/>
          <w:sz w:val="30"/>
          <w:szCs w:val="30"/>
        </w:rPr>
      </w:pPr>
      <w:r w:rsidRPr="007B7E56">
        <w:rPr>
          <w:rFonts w:ascii="Times New Roman" w:hAnsi="Times New Roman" w:cs="Times New Roman"/>
          <w:sz w:val="30"/>
          <w:szCs w:val="30"/>
        </w:rPr>
        <w:t>K</w:t>
      </w:r>
      <w:r w:rsidR="00231037" w:rsidRPr="007B7E56">
        <w:rPr>
          <w:rFonts w:ascii="Times New Roman" w:hAnsi="Times New Roman" w:cs="Times New Roman"/>
          <w:sz w:val="30"/>
          <w:szCs w:val="30"/>
        </w:rPr>
        <w:t>oronavirüs salgınının</w:t>
      </w:r>
      <w:r w:rsidRPr="007B7E56">
        <w:rPr>
          <w:rFonts w:ascii="Times New Roman" w:hAnsi="Times New Roman" w:cs="Times New Roman"/>
          <w:sz w:val="30"/>
          <w:szCs w:val="30"/>
        </w:rPr>
        <w:t xml:space="preserve"> tüm dünyayı etkisi altına aldığı </w:t>
      </w:r>
      <w:r w:rsidR="004A6C40" w:rsidRPr="007B7E56">
        <w:rPr>
          <w:rFonts w:ascii="Times New Roman" w:hAnsi="Times New Roman" w:cs="Times New Roman"/>
          <w:sz w:val="30"/>
          <w:szCs w:val="30"/>
        </w:rPr>
        <w:t>son dönemde dijitalleşmenin önemi daha da artmıştır.</w:t>
      </w:r>
      <w:r w:rsidR="00231037" w:rsidRPr="007B7E56">
        <w:rPr>
          <w:rFonts w:ascii="Times New Roman" w:hAnsi="Times New Roman" w:cs="Times New Roman"/>
          <w:sz w:val="30"/>
          <w:szCs w:val="30"/>
        </w:rPr>
        <w:t xml:space="preserve"> E</w:t>
      </w:r>
      <w:r w:rsidR="004A6C40" w:rsidRPr="007B7E56">
        <w:rPr>
          <w:rFonts w:ascii="Times New Roman" w:hAnsi="Times New Roman" w:cs="Times New Roman"/>
          <w:sz w:val="30"/>
          <w:szCs w:val="30"/>
        </w:rPr>
        <w:t>vden çalışma altyapısını kurmuş ve otomas</w:t>
      </w:r>
      <w:r w:rsidR="0022525B" w:rsidRPr="007B7E56">
        <w:rPr>
          <w:rFonts w:ascii="Times New Roman" w:hAnsi="Times New Roman" w:cs="Times New Roman"/>
          <w:sz w:val="30"/>
          <w:szCs w:val="30"/>
        </w:rPr>
        <w:t>yona yatırım yapmış sanayicilerin</w:t>
      </w:r>
      <w:r w:rsidR="00231037" w:rsidRPr="007B7E56">
        <w:rPr>
          <w:rFonts w:ascii="Times New Roman" w:hAnsi="Times New Roman" w:cs="Times New Roman"/>
          <w:sz w:val="30"/>
          <w:szCs w:val="30"/>
        </w:rPr>
        <w:t>,</w:t>
      </w:r>
      <w:r w:rsidR="004A6C40" w:rsidRPr="007B7E56">
        <w:rPr>
          <w:rFonts w:ascii="Times New Roman" w:hAnsi="Times New Roman" w:cs="Times New Roman"/>
          <w:sz w:val="30"/>
          <w:szCs w:val="30"/>
        </w:rPr>
        <w:t xml:space="preserve"> salgın sürecini en az hasarla atlattığı bilinmektedir.</w:t>
      </w:r>
      <w:r w:rsidR="00231037" w:rsidRPr="007B7E56">
        <w:rPr>
          <w:rFonts w:ascii="Times New Roman" w:hAnsi="Times New Roman" w:cs="Times New Roman"/>
          <w:sz w:val="30"/>
          <w:szCs w:val="30"/>
        </w:rPr>
        <w:t xml:space="preserve"> Bu kapsamda dijitalleşme </w:t>
      </w:r>
      <w:r w:rsidR="00144B02" w:rsidRPr="007B7E56">
        <w:rPr>
          <w:rFonts w:ascii="Times New Roman" w:hAnsi="Times New Roman" w:cs="Times New Roman"/>
          <w:sz w:val="30"/>
          <w:szCs w:val="30"/>
        </w:rPr>
        <w:t xml:space="preserve">adımları atan üreticilerimize </w:t>
      </w:r>
      <w:r w:rsidR="00231037" w:rsidRPr="007B7E56">
        <w:rPr>
          <w:rFonts w:ascii="Times New Roman" w:hAnsi="Times New Roman" w:cs="Times New Roman"/>
          <w:sz w:val="30"/>
          <w:szCs w:val="30"/>
        </w:rPr>
        <w:t xml:space="preserve">hem teknik hem de ekonomik destekler sağlanmalı, </w:t>
      </w:r>
      <w:r w:rsidR="000D18FE" w:rsidRPr="007B7E56">
        <w:rPr>
          <w:rFonts w:ascii="Times New Roman" w:hAnsi="Times New Roman" w:cs="Times New Roman"/>
          <w:sz w:val="30"/>
          <w:szCs w:val="30"/>
        </w:rPr>
        <w:t xml:space="preserve">dijitalleşme teşvik </w:t>
      </w:r>
      <w:r w:rsidR="0001578E" w:rsidRPr="007B7E56">
        <w:rPr>
          <w:rFonts w:ascii="Times New Roman" w:hAnsi="Times New Roman" w:cs="Times New Roman"/>
          <w:sz w:val="30"/>
          <w:szCs w:val="30"/>
        </w:rPr>
        <w:t>edilmelidir.</w:t>
      </w:r>
    </w:p>
    <w:p w:rsidR="0001578E" w:rsidRPr="00CF6898" w:rsidRDefault="0001578E" w:rsidP="00CF6898">
      <w:pPr>
        <w:spacing w:line="324" w:lineRule="auto"/>
        <w:jc w:val="both"/>
        <w:rPr>
          <w:rFonts w:ascii="Times New Roman" w:hAnsi="Times New Roman" w:cs="Times New Roman"/>
          <w:sz w:val="30"/>
          <w:szCs w:val="30"/>
        </w:rPr>
      </w:pPr>
    </w:p>
    <w:p w:rsidR="0001578E" w:rsidRDefault="00D14AEF" w:rsidP="0001578E">
      <w:pPr>
        <w:pStyle w:val="ListeParagraf"/>
        <w:numPr>
          <w:ilvl w:val="0"/>
          <w:numId w:val="9"/>
        </w:numPr>
        <w:spacing w:line="324" w:lineRule="auto"/>
        <w:jc w:val="both"/>
        <w:rPr>
          <w:rFonts w:ascii="Times New Roman" w:hAnsi="Times New Roman" w:cs="Times New Roman"/>
          <w:sz w:val="30"/>
          <w:szCs w:val="30"/>
        </w:rPr>
      </w:pPr>
      <w:r w:rsidRPr="007B7E56">
        <w:rPr>
          <w:rFonts w:ascii="Times New Roman" w:hAnsi="Times New Roman" w:cs="Times New Roman"/>
          <w:sz w:val="30"/>
          <w:szCs w:val="30"/>
        </w:rPr>
        <w:t xml:space="preserve">Vergilerini ve SGK primlerini zamanında ödeyen sanayicilerimizin, </w:t>
      </w:r>
      <w:r w:rsidR="0001578E" w:rsidRPr="007B7E56">
        <w:rPr>
          <w:rFonts w:ascii="Times New Roman" w:hAnsi="Times New Roman" w:cs="Times New Roman"/>
          <w:sz w:val="30"/>
          <w:szCs w:val="30"/>
        </w:rPr>
        <w:t>KDV iad</w:t>
      </w:r>
      <w:r w:rsidRPr="007B7E56">
        <w:rPr>
          <w:rFonts w:ascii="Times New Roman" w:hAnsi="Times New Roman" w:cs="Times New Roman"/>
          <w:sz w:val="30"/>
          <w:szCs w:val="30"/>
        </w:rPr>
        <w:t>elerini zamanında alamadığı ifade edilmektedir. Biriken KDV iadelerinin en kısa sürede firmalara ödenmesi gerektiği belirtilmektedir.</w:t>
      </w:r>
    </w:p>
    <w:p w:rsidR="007B7E56" w:rsidRPr="007B7E56" w:rsidRDefault="007B7E56" w:rsidP="007B7E56">
      <w:pPr>
        <w:pStyle w:val="ListeParagraf"/>
        <w:spacing w:line="324" w:lineRule="auto"/>
        <w:jc w:val="both"/>
        <w:rPr>
          <w:rFonts w:ascii="Times New Roman" w:hAnsi="Times New Roman" w:cs="Times New Roman"/>
          <w:sz w:val="30"/>
          <w:szCs w:val="30"/>
        </w:rPr>
      </w:pPr>
    </w:p>
    <w:p w:rsidR="007B7E56" w:rsidRPr="007B7E56" w:rsidRDefault="007B7E56" w:rsidP="007B7E56">
      <w:pPr>
        <w:pStyle w:val="ListeParagraf"/>
        <w:spacing w:line="324" w:lineRule="auto"/>
        <w:jc w:val="both"/>
        <w:rPr>
          <w:rFonts w:ascii="Times New Roman" w:hAnsi="Times New Roman" w:cs="Times New Roman"/>
          <w:sz w:val="30"/>
          <w:szCs w:val="30"/>
        </w:rPr>
      </w:pPr>
    </w:p>
    <w:p w:rsidR="0092131D" w:rsidRDefault="007B7E56" w:rsidP="0092131D">
      <w:pPr>
        <w:pStyle w:val="ListeParagraf"/>
        <w:numPr>
          <w:ilvl w:val="0"/>
          <w:numId w:val="9"/>
        </w:numPr>
        <w:spacing w:line="324" w:lineRule="auto"/>
        <w:jc w:val="both"/>
        <w:rPr>
          <w:rFonts w:ascii="Times New Roman" w:hAnsi="Times New Roman" w:cs="Times New Roman"/>
          <w:sz w:val="30"/>
          <w:szCs w:val="30"/>
        </w:rPr>
      </w:pPr>
      <w:r w:rsidRPr="007B7E56">
        <w:rPr>
          <w:rFonts w:ascii="Times New Roman" w:hAnsi="Times New Roman" w:cs="Times New Roman"/>
          <w:sz w:val="30"/>
          <w:szCs w:val="30"/>
        </w:rPr>
        <w:t>Bilindiği üzere, yıllık ortalama ihracatı 500.000 dolar ile 10.000.000 dolar olan firmaların temsilcilerine hususi damgalı olarak bilinen 1 adet yeşil pasaport verilmektedir. Ancak bu aralıkta ihracat kapasitesi olan firmalarımıza, birden fazla yeşil pasaport verilmesinin, firmalara ciddi faydalar sağlayacağı belirtilmektedir. Özellikle pazar araştırması ve yurtdışı bağlantılarının daha rahat bir şekilde yapılabilmesi konusunda yardımcı olacakt</w:t>
      </w:r>
      <w:r w:rsidR="00311002">
        <w:rPr>
          <w:rFonts w:ascii="Times New Roman" w:hAnsi="Times New Roman" w:cs="Times New Roman"/>
          <w:sz w:val="30"/>
          <w:szCs w:val="30"/>
        </w:rPr>
        <w:t>ır.</w:t>
      </w:r>
    </w:p>
    <w:p w:rsidR="00311002" w:rsidRDefault="00311002" w:rsidP="00311002">
      <w:pPr>
        <w:pStyle w:val="ListeParagraf"/>
        <w:spacing w:line="324" w:lineRule="auto"/>
        <w:jc w:val="both"/>
        <w:rPr>
          <w:rFonts w:ascii="Times New Roman" w:hAnsi="Times New Roman" w:cs="Times New Roman"/>
          <w:sz w:val="30"/>
          <w:szCs w:val="30"/>
        </w:rPr>
      </w:pPr>
    </w:p>
    <w:p w:rsidR="00311002" w:rsidRDefault="00311002" w:rsidP="00311002">
      <w:pPr>
        <w:pStyle w:val="ListeParagraf"/>
        <w:spacing w:line="324" w:lineRule="auto"/>
        <w:jc w:val="both"/>
        <w:rPr>
          <w:rFonts w:ascii="Times New Roman" w:hAnsi="Times New Roman" w:cs="Times New Roman"/>
          <w:sz w:val="30"/>
          <w:szCs w:val="30"/>
        </w:rPr>
      </w:pPr>
    </w:p>
    <w:p w:rsidR="00311002" w:rsidRDefault="00311002" w:rsidP="00311002">
      <w:pPr>
        <w:pStyle w:val="ListeParagraf"/>
        <w:numPr>
          <w:ilvl w:val="0"/>
          <w:numId w:val="9"/>
        </w:numPr>
        <w:spacing w:line="324" w:lineRule="auto"/>
        <w:jc w:val="both"/>
        <w:rPr>
          <w:rFonts w:ascii="Times New Roman" w:hAnsi="Times New Roman" w:cs="Times New Roman"/>
          <w:sz w:val="30"/>
          <w:szCs w:val="30"/>
        </w:rPr>
      </w:pPr>
      <w:r w:rsidRPr="00311002">
        <w:rPr>
          <w:rFonts w:ascii="Times New Roman" w:hAnsi="Times New Roman" w:cs="Times New Roman"/>
          <w:sz w:val="30"/>
          <w:szCs w:val="30"/>
        </w:rPr>
        <w:t>Dünya piyasa fiyatlarından girdi temin edilmesi suretiyle ihracatı artırmak, ihraç ürünlerine uluslararası piyasalarda rekabet gücü kazandırmak, ihraç pazarlarını geliştirme</w:t>
      </w:r>
      <w:r>
        <w:rPr>
          <w:rFonts w:ascii="Times New Roman" w:hAnsi="Times New Roman" w:cs="Times New Roman"/>
          <w:sz w:val="30"/>
          <w:szCs w:val="30"/>
        </w:rPr>
        <w:t>k</w:t>
      </w:r>
      <w:r w:rsidRPr="00311002">
        <w:rPr>
          <w:rFonts w:ascii="Times New Roman" w:hAnsi="Times New Roman" w:cs="Times New Roman"/>
          <w:sz w:val="30"/>
          <w:szCs w:val="30"/>
        </w:rPr>
        <w:t xml:space="preserve"> ve ihraç ürünlerini çeşitlendirmek amacıyla Ticaret Bakanlığı İhracat Genel Müdürlüğü tarafından Dâhilde İşleme Belgesi verilmektedir. </w:t>
      </w:r>
      <w:proofErr w:type="spellStart"/>
      <w:r w:rsidRPr="00311002">
        <w:rPr>
          <w:rFonts w:ascii="Times New Roman" w:hAnsi="Times New Roman" w:cs="Times New Roman"/>
          <w:sz w:val="30"/>
          <w:szCs w:val="30"/>
        </w:rPr>
        <w:t>Sektörel</w:t>
      </w:r>
      <w:proofErr w:type="spellEnd"/>
      <w:r w:rsidRPr="00311002">
        <w:rPr>
          <w:rFonts w:ascii="Times New Roman" w:hAnsi="Times New Roman" w:cs="Times New Roman"/>
          <w:sz w:val="30"/>
          <w:szCs w:val="30"/>
        </w:rPr>
        <w:t xml:space="preserve"> </w:t>
      </w:r>
      <w:proofErr w:type="gramStart"/>
      <w:r w:rsidRPr="00311002">
        <w:rPr>
          <w:rFonts w:ascii="Times New Roman" w:hAnsi="Times New Roman" w:cs="Times New Roman"/>
          <w:sz w:val="30"/>
          <w:szCs w:val="30"/>
        </w:rPr>
        <w:t>bazda</w:t>
      </w:r>
      <w:proofErr w:type="gramEnd"/>
      <w:r w:rsidRPr="00311002">
        <w:rPr>
          <w:rFonts w:ascii="Times New Roman" w:hAnsi="Times New Roman" w:cs="Times New Roman"/>
          <w:sz w:val="30"/>
          <w:szCs w:val="30"/>
        </w:rPr>
        <w:t xml:space="preserve"> bu belgelerde taahhüt edilmesi istenen Döviz Kullanım Oranı, diğer sektörler için % 80 o</w:t>
      </w:r>
      <w:r>
        <w:rPr>
          <w:rFonts w:ascii="Times New Roman" w:hAnsi="Times New Roman" w:cs="Times New Roman"/>
          <w:sz w:val="30"/>
          <w:szCs w:val="30"/>
        </w:rPr>
        <w:t>larak belirlenmiştir. Bu oranın</w:t>
      </w:r>
      <w:r w:rsidRPr="00311002">
        <w:rPr>
          <w:rFonts w:ascii="Times New Roman" w:hAnsi="Times New Roman" w:cs="Times New Roman"/>
          <w:sz w:val="30"/>
          <w:szCs w:val="30"/>
        </w:rPr>
        <w:t xml:space="preserve"> yükseltilmesi (en az %</w:t>
      </w:r>
      <w:r>
        <w:rPr>
          <w:rFonts w:ascii="Times New Roman" w:hAnsi="Times New Roman" w:cs="Times New Roman"/>
          <w:sz w:val="30"/>
          <w:szCs w:val="30"/>
        </w:rPr>
        <w:t xml:space="preserve">90 ve üzeri) olarak yeniden Dâhilde İşleme </w:t>
      </w:r>
      <w:r w:rsidRPr="00311002">
        <w:rPr>
          <w:rFonts w:ascii="Times New Roman" w:hAnsi="Times New Roman" w:cs="Times New Roman"/>
          <w:sz w:val="30"/>
          <w:szCs w:val="30"/>
        </w:rPr>
        <w:t>B</w:t>
      </w:r>
      <w:r>
        <w:rPr>
          <w:rFonts w:ascii="Times New Roman" w:hAnsi="Times New Roman" w:cs="Times New Roman"/>
          <w:sz w:val="30"/>
          <w:szCs w:val="30"/>
        </w:rPr>
        <w:t>elgesi</w:t>
      </w:r>
      <w:r w:rsidRPr="00311002">
        <w:rPr>
          <w:rFonts w:ascii="Times New Roman" w:hAnsi="Times New Roman" w:cs="Times New Roman"/>
          <w:sz w:val="30"/>
          <w:szCs w:val="30"/>
        </w:rPr>
        <w:t xml:space="preserve"> kullanıcılarını rahatlatacaktır.</w:t>
      </w:r>
    </w:p>
    <w:p w:rsidR="00311002" w:rsidRDefault="00311002" w:rsidP="00311002">
      <w:pPr>
        <w:spacing w:line="324" w:lineRule="auto"/>
        <w:jc w:val="both"/>
        <w:rPr>
          <w:rFonts w:ascii="Times New Roman" w:hAnsi="Times New Roman" w:cs="Times New Roman"/>
          <w:sz w:val="30"/>
          <w:szCs w:val="30"/>
        </w:rPr>
      </w:pPr>
    </w:p>
    <w:p w:rsidR="00311002" w:rsidRPr="00311002" w:rsidRDefault="00311002" w:rsidP="00311002">
      <w:pPr>
        <w:spacing w:line="324" w:lineRule="auto"/>
        <w:jc w:val="both"/>
        <w:rPr>
          <w:rFonts w:ascii="Times New Roman" w:hAnsi="Times New Roman" w:cs="Times New Roman"/>
          <w:sz w:val="30"/>
          <w:szCs w:val="30"/>
        </w:rPr>
      </w:pPr>
    </w:p>
    <w:sectPr w:rsidR="00311002" w:rsidRPr="00311002" w:rsidSect="00807CAA">
      <w:headerReference w:type="default" r:id="rId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BFE" w:rsidRDefault="000D3BFE" w:rsidP="008B1939">
      <w:pPr>
        <w:spacing w:after="0" w:line="240" w:lineRule="auto"/>
      </w:pPr>
      <w:r>
        <w:separator/>
      </w:r>
    </w:p>
  </w:endnote>
  <w:endnote w:type="continuationSeparator" w:id="0">
    <w:p w:rsidR="000D3BFE" w:rsidRDefault="000D3BFE" w:rsidP="008B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C7" w:rsidRDefault="007C4FC7">
    <w:pPr>
      <w:pStyle w:val="Altbilgi"/>
      <w:jc w:val="right"/>
    </w:pPr>
    <w:r>
      <w:rPr>
        <w:color w:val="5B9BD5" w:themeColor="accent1"/>
        <w:sz w:val="20"/>
        <w:szCs w:val="20"/>
      </w:rPr>
      <w:t>İskenderun Ticaret ve Sanayi Odası</w:t>
    </w:r>
  </w:p>
  <w:p w:rsidR="008B1939" w:rsidRDefault="008B19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BFE" w:rsidRDefault="000D3BFE" w:rsidP="008B1939">
      <w:pPr>
        <w:spacing w:after="0" w:line="240" w:lineRule="auto"/>
      </w:pPr>
      <w:r>
        <w:separator/>
      </w:r>
    </w:p>
  </w:footnote>
  <w:footnote w:type="continuationSeparator" w:id="0">
    <w:p w:rsidR="000D3BFE" w:rsidRDefault="000D3BFE" w:rsidP="008B1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78" w:rsidRPr="00B97378" w:rsidRDefault="00B97378">
    <w:pPr>
      <w:pStyle w:val="stbilgi"/>
      <w:jc w:val="right"/>
      <w:rPr>
        <w:sz w:val="24"/>
        <w:szCs w:val="24"/>
      </w:rPr>
    </w:pPr>
    <w:r w:rsidRPr="00B97378">
      <w:rPr>
        <w:sz w:val="24"/>
        <w:szCs w:val="24"/>
      </w:rPr>
      <w:t xml:space="preserve">Sayfa </w:t>
    </w:r>
    <w:r w:rsidRPr="00B97378">
      <w:rPr>
        <w:sz w:val="24"/>
        <w:szCs w:val="24"/>
      </w:rPr>
      <w:fldChar w:fldCharType="begin"/>
    </w:r>
    <w:r w:rsidRPr="00B97378">
      <w:rPr>
        <w:sz w:val="24"/>
        <w:szCs w:val="24"/>
      </w:rPr>
      <w:instrText>PAGE   \* MERGEFORMAT</w:instrText>
    </w:r>
    <w:r w:rsidRPr="00B97378">
      <w:rPr>
        <w:sz w:val="24"/>
        <w:szCs w:val="24"/>
      </w:rPr>
      <w:fldChar w:fldCharType="separate"/>
    </w:r>
    <w:r w:rsidR="00F34BBA">
      <w:rPr>
        <w:noProof/>
        <w:sz w:val="24"/>
        <w:szCs w:val="24"/>
      </w:rPr>
      <w:t>1</w:t>
    </w:r>
    <w:r w:rsidRPr="00B97378">
      <w:rPr>
        <w:sz w:val="24"/>
        <w:szCs w:val="24"/>
      </w:rPr>
      <w:fldChar w:fldCharType="end"/>
    </w:r>
  </w:p>
  <w:p w:rsidR="008B1939" w:rsidRDefault="008B193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272357"/>
      <w:docPartObj>
        <w:docPartGallery w:val="Page Numbers (Top of Page)"/>
        <w:docPartUnique/>
      </w:docPartObj>
    </w:sdtPr>
    <w:sdtEndPr/>
    <w:sdtContent>
      <w:p w:rsidR="008B1939" w:rsidRDefault="008B1939">
        <w:pPr>
          <w:pStyle w:val="stbilgi"/>
          <w:jc w:val="right"/>
        </w:pPr>
        <w:r>
          <w:t xml:space="preserve">Sayfa </w:t>
        </w:r>
        <w:r>
          <w:rPr>
            <w:b/>
            <w:bCs/>
            <w:sz w:val="24"/>
            <w:szCs w:val="24"/>
          </w:rPr>
          <w:fldChar w:fldCharType="begin"/>
        </w:r>
        <w:r>
          <w:rPr>
            <w:b/>
            <w:bCs/>
          </w:rPr>
          <w:instrText>PAGE</w:instrText>
        </w:r>
        <w:r>
          <w:rPr>
            <w:b/>
            <w:bCs/>
            <w:sz w:val="24"/>
            <w:szCs w:val="24"/>
          </w:rPr>
          <w:fldChar w:fldCharType="separate"/>
        </w:r>
        <w:r w:rsidR="00F34BBA">
          <w:rPr>
            <w:b/>
            <w:bCs/>
            <w:noProof/>
          </w:rPr>
          <w:t>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34BBA">
          <w:rPr>
            <w:b/>
            <w:bCs/>
            <w:noProof/>
          </w:rPr>
          <w:t>3</w:t>
        </w:r>
        <w:r>
          <w:rPr>
            <w:b/>
            <w:bCs/>
            <w:sz w:val="24"/>
            <w:szCs w:val="24"/>
          </w:rPr>
          <w:fldChar w:fldCharType="end"/>
        </w:r>
      </w:p>
    </w:sdtContent>
  </w:sdt>
  <w:p w:rsidR="008B1939" w:rsidRDefault="008B19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0483"/>
    <w:multiLevelType w:val="hybridMultilevel"/>
    <w:tmpl w:val="9176EB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E31F7A"/>
    <w:multiLevelType w:val="hybridMultilevel"/>
    <w:tmpl w:val="A25063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541382"/>
    <w:multiLevelType w:val="hybridMultilevel"/>
    <w:tmpl w:val="0EF057D0"/>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55571B"/>
    <w:multiLevelType w:val="hybridMultilevel"/>
    <w:tmpl w:val="D3C26E8C"/>
    <w:lvl w:ilvl="0" w:tplc="041F000B">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4" w15:restartNumberingAfterBreak="0">
    <w:nsid w:val="2AD02D15"/>
    <w:multiLevelType w:val="hybridMultilevel"/>
    <w:tmpl w:val="832A6ACA"/>
    <w:lvl w:ilvl="0" w:tplc="B1D271A6">
      <w:start w:val="1"/>
      <w:numFmt w:val="bullet"/>
      <w:lvlText w:val=""/>
      <w:lvlJc w:val="center"/>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09069D"/>
    <w:multiLevelType w:val="hybridMultilevel"/>
    <w:tmpl w:val="797C23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CA2C6B"/>
    <w:multiLevelType w:val="hybridMultilevel"/>
    <w:tmpl w:val="66AC676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734104"/>
    <w:multiLevelType w:val="hybridMultilevel"/>
    <w:tmpl w:val="0D4C8216"/>
    <w:lvl w:ilvl="0" w:tplc="B1D271A6">
      <w:start w:val="1"/>
      <w:numFmt w:val="bullet"/>
      <w:lvlText w:val=""/>
      <w:lvlJc w:val="center"/>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E20DB3"/>
    <w:multiLevelType w:val="hybridMultilevel"/>
    <w:tmpl w:val="C65EA01C"/>
    <w:lvl w:ilvl="0" w:tplc="BFF80F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E37359"/>
    <w:multiLevelType w:val="hybridMultilevel"/>
    <w:tmpl w:val="CD525434"/>
    <w:lvl w:ilvl="0" w:tplc="B1D271A6">
      <w:start w:val="1"/>
      <w:numFmt w:val="bullet"/>
      <w:lvlText w:val=""/>
      <w:lvlJc w:val="center"/>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6F073194"/>
    <w:multiLevelType w:val="hybridMultilevel"/>
    <w:tmpl w:val="50762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8"/>
  </w:num>
  <w:num w:numId="6">
    <w:abstractNumId w:val="9"/>
  </w:num>
  <w:num w:numId="7">
    <w:abstractNumId w:val="7"/>
  </w:num>
  <w:num w:numId="8">
    <w:abstractNumId w:val="4"/>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21"/>
    <w:rsid w:val="000034F6"/>
    <w:rsid w:val="0001578E"/>
    <w:rsid w:val="00036451"/>
    <w:rsid w:val="00046FB8"/>
    <w:rsid w:val="00055C63"/>
    <w:rsid w:val="000D18FE"/>
    <w:rsid w:val="000D3BFE"/>
    <w:rsid w:val="001305C8"/>
    <w:rsid w:val="00144B02"/>
    <w:rsid w:val="00173020"/>
    <w:rsid w:val="00191C43"/>
    <w:rsid w:val="001A24A1"/>
    <w:rsid w:val="001B1FA5"/>
    <w:rsid w:val="001C431F"/>
    <w:rsid w:val="00206D5D"/>
    <w:rsid w:val="0022525B"/>
    <w:rsid w:val="00226D6F"/>
    <w:rsid w:val="00231037"/>
    <w:rsid w:val="00275E68"/>
    <w:rsid w:val="002A4444"/>
    <w:rsid w:val="002D04DA"/>
    <w:rsid w:val="0030665E"/>
    <w:rsid w:val="00311002"/>
    <w:rsid w:val="0033306B"/>
    <w:rsid w:val="003416FE"/>
    <w:rsid w:val="00347FF3"/>
    <w:rsid w:val="003536DA"/>
    <w:rsid w:val="00403629"/>
    <w:rsid w:val="00403DFD"/>
    <w:rsid w:val="00412C31"/>
    <w:rsid w:val="00413B21"/>
    <w:rsid w:val="00471868"/>
    <w:rsid w:val="00475F7D"/>
    <w:rsid w:val="00496090"/>
    <w:rsid w:val="004A6C40"/>
    <w:rsid w:val="00501F84"/>
    <w:rsid w:val="00503FD4"/>
    <w:rsid w:val="00522C46"/>
    <w:rsid w:val="0054046B"/>
    <w:rsid w:val="00550C39"/>
    <w:rsid w:val="0055222C"/>
    <w:rsid w:val="005B01D8"/>
    <w:rsid w:val="005C2DCD"/>
    <w:rsid w:val="005D0D5F"/>
    <w:rsid w:val="006116D4"/>
    <w:rsid w:val="00681089"/>
    <w:rsid w:val="006C42F2"/>
    <w:rsid w:val="006F2521"/>
    <w:rsid w:val="007344BC"/>
    <w:rsid w:val="00775ADD"/>
    <w:rsid w:val="007B7E56"/>
    <w:rsid w:val="007C4FC7"/>
    <w:rsid w:val="007F014C"/>
    <w:rsid w:val="00807CAA"/>
    <w:rsid w:val="00825567"/>
    <w:rsid w:val="00845BFC"/>
    <w:rsid w:val="00857C29"/>
    <w:rsid w:val="008672B1"/>
    <w:rsid w:val="008709CA"/>
    <w:rsid w:val="008A4157"/>
    <w:rsid w:val="008B1939"/>
    <w:rsid w:val="008B2159"/>
    <w:rsid w:val="008D6C0D"/>
    <w:rsid w:val="008E7420"/>
    <w:rsid w:val="009035CE"/>
    <w:rsid w:val="0092131D"/>
    <w:rsid w:val="00A202CD"/>
    <w:rsid w:val="00A4357A"/>
    <w:rsid w:val="00A47E84"/>
    <w:rsid w:val="00A52E0E"/>
    <w:rsid w:val="00A80444"/>
    <w:rsid w:val="00A8250E"/>
    <w:rsid w:val="00A8672B"/>
    <w:rsid w:val="00A9572D"/>
    <w:rsid w:val="00AA6075"/>
    <w:rsid w:val="00AC3395"/>
    <w:rsid w:val="00AD52AD"/>
    <w:rsid w:val="00AF1F48"/>
    <w:rsid w:val="00AF33CC"/>
    <w:rsid w:val="00B66487"/>
    <w:rsid w:val="00B72A16"/>
    <w:rsid w:val="00B97378"/>
    <w:rsid w:val="00BD168D"/>
    <w:rsid w:val="00BD1BA9"/>
    <w:rsid w:val="00BE09ED"/>
    <w:rsid w:val="00C51F7A"/>
    <w:rsid w:val="00C578AD"/>
    <w:rsid w:val="00C84B6A"/>
    <w:rsid w:val="00CC2E4B"/>
    <w:rsid w:val="00CF0B38"/>
    <w:rsid w:val="00CF6898"/>
    <w:rsid w:val="00D10113"/>
    <w:rsid w:val="00D1187E"/>
    <w:rsid w:val="00D14AEF"/>
    <w:rsid w:val="00D641AE"/>
    <w:rsid w:val="00DD6EDE"/>
    <w:rsid w:val="00DE1AA6"/>
    <w:rsid w:val="00DE3A08"/>
    <w:rsid w:val="00E57E51"/>
    <w:rsid w:val="00E62471"/>
    <w:rsid w:val="00E74428"/>
    <w:rsid w:val="00E96844"/>
    <w:rsid w:val="00ED0B60"/>
    <w:rsid w:val="00ED4096"/>
    <w:rsid w:val="00F34BBA"/>
    <w:rsid w:val="00F445E3"/>
    <w:rsid w:val="00F53906"/>
    <w:rsid w:val="00F746A3"/>
    <w:rsid w:val="00FA66C4"/>
    <w:rsid w:val="00FB14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591061-C7B4-44E7-AA46-A0230B4F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B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1BA9"/>
    <w:rPr>
      <w:rFonts w:ascii="Segoe UI" w:hAnsi="Segoe UI" w:cs="Segoe UI"/>
      <w:sz w:val="18"/>
      <w:szCs w:val="18"/>
    </w:rPr>
  </w:style>
  <w:style w:type="paragraph" w:styleId="ListeParagraf">
    <w:name w:val="List Paragraph"/>
    <w:basedOn w:val="Normal"/>
    <w:uiPriority w:val="34"/>
    <w:qFormat/>
    <w:rsid w:val="00845BFC"/>
    <w:pPr>
      <w:ind w:left="720"/>
      <w:contextualSpacing/>
    </w:pPr>
  </w:style>
  <w:style w:type="paragraph" w:styleId="AralkYok">
    <w:name w:val="No Spacing"/>
    <w:link w:val="AralkYokChar"/>
    <w:uiPriority w:val="1"/>
    <w:qFormat/>
    <w:rsid w:val="00A52E0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52E0E"/>
    <w:rPr>
      <w:rFonts w:eastAsiaTheme="minorEastAsia"/>
      <w:lang w:eastAsia="tr-TR"/>
    </w:rPr>
  </w:style>
  <w:style w:type="paragraph" w:styleId="stbilgi">
    <w:name w:val="header"/>
    <w:basedOn w:val="Normal"/>
    <w:link w:val="stbilgiChar"/>
    <w:uiPriority w:val="99"/>
    <w:unhideWhenUsed/>
    <w:rsid w:val="008B19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1939"/>
  </w:style>
  <w:style w:type="paragraph" w:styleId="Altbilgi">
    <w:name w:val="footer"/>
    <w:basedOn w:val="Normal"/>
    <w:link w:val="AltbilgiChar"/>
    <w:uiPriority w:val="99"/>
    <w:unhideWhenUsed/>
    <w:rsid w:val="008B19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1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93512">
      <w:bodyDiv w:val="1"/>
      <w:marLeft w:val="0"/>
      <w:marRight w:val="0"/>
      <w:marTop w:val="0"/>
      <w:marBottom w:val="0"/>
      <w:divBdr>
        <w:top w:val="none" w:sz="0" w:space="0" w:color="auto"/>
        <w:left w:val="none" w:sz="0" w:space="0" w:color="auto"/>
        <w:bottom w:val="none" w:sz="0" w:space="0" w:color="auto"/>
        <w:right w:val="none" w:sz="0" w:space="0" w:color="auto"/>
      </w:divBdr>
    </w:div>
    <w:div w:id="18542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650</Words>
  <Characters>3707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İskenderun ticaret ve sanayi odası</vt:lpstr>
    </vt:vector>
  </TitlesOfParts>
  <Company>i</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İskenderun ticaret ve sanayi odası</dc:title>
  <dc:subject/>
  <dc:creator>Levent Hakkı YILMAZ</dc:creator>
  <cp:keywords/>
  <dc:description/>
  <cp:lastModifiedBy>Windows User</cp:lastModifiedBy>
  <cp:revision>23</cp:revision>
  <cp:lastPrinted>2020-06-24T06:55:00Z</cp:lastPrinted>
  <dcterms:created xsi:type="dcterms:W3CDTF">2020-06-24T05:05:00Z</dcterms:created>
  <dcterms:modified xsi:type="dcterms:W3CDTF">2020-06-26T08:37:00Z</dcterms:modified>
</cp:coreProperties>
</file>